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CF" w:rsidRDefault="007145CF" w:rsidP="007145CF">
      <w:pPr>
        <w:jc w:val="center"/>
        <w:rPr>
          <w:rFonts w:ascii="Verdana" w:hAnsi="Verdana"/>
          <w:b/>
          <w:sz w:val="24"/>
          <w:szCs w:val="24"/>
          <w:u w:val="single"/>
        </w:rPr>
      </w:pPr>
      <w:r w:rsidRPr="007145CF">
        <w:rPr>
          <w:rFonts w:ascii="Verdana" w:hAnsi="Verdana"/>
          <w:b/>
          <w:sz w:val="24"/>
          <w:szCs w:val="24"/>
          <w:u w:val="single"/>
        </w:rPr>
        <w:t xml:space="preserve">RENOUVELLEMENT CENTRALE DE BITCHE DU </w:t>
      </w:r>
      <w:r w:rsidR="00FF38D5">
        <w:rPr>
          <w:rFonts w:ascii="Verdana" w:hAnsi="Verdana"/>
          <w:b/>
          <w:sz w:val="24"/>
          <w:szCs w:val="24"/>
          <w:u w:val="single"/>
        </w:rPr>
        <w:t>1</w:t>
      </w:r>
      <w:r w:rsidR="00A75FEB">
        <w:rPr>
          <w:rFonts w:ascii="Verdana" w:hAnsi="Verdana"/>
          <w:b/>
          <w:sz w:val="24"/>
          <w:szCs w:val="24"/>
          <w:u w:val="single"/>
        </w:rPr>
        <w:t>3</w:t>
      </w:r>
      <w:r w:rsidR="00FF38D5">
        <w:rPr>
          <w:rFonts w:ascii="Verdana" w:hAnsi="Verdana"/>
          <w:b/>
          <w:sz w:val="24"/>
          <w:szCs w:val="24"/>
          <w:u w:val="single"/>
        </w:rPr>
        <w:t xml:space="preserve"> OCTOBRE</w:t>
      </w:r>
      <w:r w:rsidR="00490C4B">
        <w:rPr>
          <w:rFonts w:ascii="Verdana" w:hAnsi="Verdana"/>
          <w:b/>
          <w:sz w:val="24"/>
          <w:szCs w:val="24"/>
          <w:u w:val="single"/>
        </w:rPr>
        <w:t xml:space="preserve"> </w:t>
      </w:r>
      <w:r w:rsidR="00A75FEB">
        <w:rPr>
          <w:rFonts w:ascii="Verdana" w:hAnsi="Verdana"/>
          <w:b/>
          <w:sz w:val="24"/>
          <w:szCs w:val="24"/>
          <w:u w:val="single"/>
        </w:rPr>
        <w:t>2020</w:t>
      </w:r>
    </w:p>
    <w:p w:rsidR="007145CF" w:rsidRPr="007145CF" w:rsidRDefault="007145CF" w:rsidP="007145CF">
      <w:pPr>
        <w:rPr>
          <w:rFonts w:ascii="Verdana" w:hAnsi="Verdana"/>
          <w:b/>
          <w:sz w:val="24"/>
          <w:szCs w:val="24"/>
          <w:u w:val="single"/>
        </w:rPr>
      </w:pPr>
      <w:r>
        <w:rPr>
          <w:rFonts w:ascii="Verdana" w:hAnsi="Verdana"/>
          <w:b/>
          <w:sz w:val="24"/>
          <w:szCs w:val="24"/>
          <w:u w:val="single"/>
        </w:rPr>
        <w:t>Romans Policiers</w:t>
      </w:r>
      <w:r w:rsidR="001A1866">
        <w:rPr>
          <w:rFonts w:ascii="Verdana" w:hAnsi="Verdana"/>
          <w:b/>
          <w:sz w:val="24"/>
          <w:szCs w:val="24"/>
          <w:u w:val="single"/>
        </w:rPr>
        <w:t xml:space="preserve"> &amp; Science-Fiction</w:t>
      </w:r>
      <w:bookmarkStart w:id="0" w:name="_GoBack"/>
      <w:bookmarkEnd w:id="0"/>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59"/>
        <w:gridCol w:w="1559"/>
        <w:gridCol w:w="1985"/>
        <w:gridCol w:w="850"/>
        <w:gridCol w:w="5329"/>
      </w:tblGrid>
      <w:tr w:rsidR="00221CAF" w:rsidRPr="00802303" w:rsidTr="00A75FEB">
        <w:tc>
          <w:tcPr>
            <w:tcW w:w="9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C036A" w:rsidRPr="00802303" w:rsidRDefault="00AC036A" w:rsidP="00370536">
            <w:pPr>
              <w:jc w:val="center"/>
              <w:rPr>
                <w:rFonts w:ascii="Verdana" w:hAnsi="Verdana"/>
                <w:b/>
                <w:sz w:val="16"/>
                <w:szCs w:val="16"/>
              </w:rPr>
            </w:pPr>
            <w:r w:rsidRPr="00802303">
              <w:rPr>
                <w:rFonts w:ascii="Verdana" w:hAnsi="Verdana"/>
                <w:b/>
                <w:sz w:val="16"/>
                <w:szCs w:val="16"/>
              </w:rPr>
              <w:t>cotes</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C036A" w:rsidRPr="00802303" w:rsidRDefault="00AC036A" w:rsidP="00AC036A">
            <w:pPr>
              <w:jc w:val="center"/>
              <w:rPr>
                <w:rFonts w:ascii="Verdana" w:hAnsi="Verdana"/>
                <w:b/>
                <w:sz w:val="16"/>
                <w:szCs w:val="16"/>
              </w:rPr>
            </w:pPr>
            <w:r w:rsidRPr="00802303">
              <w:rPr>
                <w:rFonts w:ascii="Verdana" w:hAnsi="Verdana"/>
                <w:b/>
                <w:sz w:val="16"/>
                <w:szCs w:val="16"/>
              </w:rPr>
              <w:t>Auteurs</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C036A" w:rsidRPr="00802303" w:rsidRDefault="00AC036A" w:rsidP="00802303">
            <w:pPr>
              <w:jc w:val="center"/>
              <w:rPr>
                <w:rFonts w:ascii="Verdana" w:hAnsi="Verdana"/>
                <w:b/>
                <w:sz w:val="16"/>
                <w:szCs w:val="16"/>
              </w:rPr>
            </w:pPr>
            <w:r w:rsidRPr="00802303">
              <w:rPr>
                <w:rFonts w:ascii="Verdana" w:hAnsi="Verdana"/>
                <w:b/>
                <w:sz w:val="16"/>
                <w:szCs w:val="16"/>
              </w:rPr>
              <w:t>T</w:t>
            </w:r>
            <w:r w:rsidR="00802303" w:rsidRPr="00802303">
              <w:rPr>
                <w:rFonts w:ascii="Verdana" w:hAnsi="Verdana"/>
                <w:b/>
                <w:sz w:val="16"/>
                <w:szCs w:val="16"/>
              </w:rPr>
              <w:t>itres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C036A" w:rsidRPr="00802303" w:rsidRDefault="00AC036A" w:rsidP="00370536">
            <w:pPr>
              <w:jc w:val="center"/>
              <w:rPr>
                <w:rFonts w:ascii="Verdana" w:hAnsi="Verdana"/>
                <w:b/>
                <w:sz w:val="16"/>
                <w:szCs w:val="16"/>
              </w:rPr>
            </w:pPr>
            <w:r w:rsidRPr="00802303">
              <w:rPr>
                <w:rFonts w:ascii="Verdana" w:hAnsi="Verdana"/>
                <w:b/>
                <w:sz w:val="16"/>
                <w:szCs w:val="16"/>
              </w:rPr>
              <w:t>Année</w:t>
            </w:r>
          </w:p>
        </w:tc>
        <w:tc>
          <w:tcPr>
            <w:tcW w:w="53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C036A" w:rsidRPr="00802303" w:rsidRDefault="00AC036A" w:rsidP="00370536">
            <w:pPr>
              <w:jc w:val="center"/>
              <w:rPr>
                <w:rFonts w:ascii="Verdana" w:hAnsi="Verdana"/>
                <w:b/>
                <w:sz w:val="16"/>
                <w:szCs w:val="16"/>
              </w:rPr>
            </w:pPr>
            <w:r w:rsidRPr="00802303">
              <w:rPr>
                <w:rFonts w:ascii="Verdana" w:hAnsi="Verdana"/>
                <w:b/>
                <w:sz w:val="16"/>
                <w:szCs w:val="16"/>
              </w:rPr>
              <w:t>Résumés</w:t>
            </w:r>
          </w:p>
        </w:tc>
      </w:tr>
      <w:tr w:rsidR="0045107E" w:rsidRPr="00370536" w:rsidTr="00A7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B07BD7" w:rsidRDefault="00B07BD7" w:rsidP="00A75FEB">
            <w:pPr>
              <w:rPr>
                <w:rFonts w:ascii="Verdana" w:hAnsi="Verdana"/>
                <w:sz w:val="16"/>
                <w:szCs w:val="16"/>
              </w:rPr>
            </w:pPr>
          </w:p>
          <w:p w:rsidR="0045107E" w:rsidRDefault="0045107E" w:rsidP="00A75FEB">
            <w:pPr>
              <w:rPr>
                <w:rFonts w:ascii="Verdana" w:hAnsi="Verdana"/>
                <w:sz w:val="16"/>
                <w:szCs w:val="16"/>
              </w:rPr>
            </w:pPr>
            <w:r>
              <w:rPr>
                <w:rFonts w:ascii="Verdana" w:hAnsi="Verdana"/>
                <w:sz w:val="16"/>
                <w:szCs w:val="16"/>
              </w:rPr>
              <w:t>RP-ALB</w:t>
            </w:r>
          </w:p>
        </w:tc>
        <w:tc>
          <w:tcPr>
            <w:tcW w:w="1559" w:type="dxa"/>
          </w:tcPr>
          <w:p w:rsidR="00B07BD7" w:rsidRDefault="00B07BD7" w:rsidP="00C85814">
            <w:pPr>
              <w:rPr>
                <w:rFonts w:ascii="Verdana" w:hAnsi="Verdana"/>
                <w:sz w:val="16"/>
                <w:szCs w:val="16"/>
              </w:rPr>
            </w:pPr>
          </w:p>
          <w:p w:rsidR="0045107E" w:rsidRDefault="0045107E" w:rsidP="00C85814">
            <w:pPr>
              <w:rPr>
                <w:rFonts w:ascii="Verdana" w:hAnsi="Verdana"/>
                <w:sz w:val="16"/>
                <w:szCs w:val="16"/>
              </w:rPr>
            </w:pPr>
            <w:r>
              <w:rPr>
                <w:rFonts w:ascii="Verdana" w:hAnsi="Verdana"/>
                <w:sz w:val="16"/>
                <w:szCs w:val="16"/>
              </w:rPr>
              <w:t>ALBERTYN David</w:t>
            </w:r>
          </w:p>
        </w:tc>
        <w:tc>
          <w:tcPr>
            <w:tcW w:w="1985" w:type="dxa"/>
          </w:tcPr>
          <w:p w:rsidR="00B07BD7" w:rsidRDefault="00B07BD7" w:rsidP="00C85814">
            <w:pPr>
              <w:rPr>
                <w:rFonts w:ascii="Verdana" w:hAnsi="Verdana"/>
                <w:sz w:val="16"/>
                <w:szCs w:val="16"/>
              </w:rPr>
            </w:pPr>
          </w:p>
          <w:p w:rsidR="0045107E" w:rsidRDefault="0045107E" w:rsidP="00C85814">
            <w:pPr>
              <w:rPr>
                <w:rFonts w:ascii="Verdana" w:hAnsi="Verdana"/>
                <w:sz w:val="16"/>
                <w:szCs w:val="16"/>
              </w:rPr>
            </w:pPr>
            <w:r>
              <w:rPr>
                <w:rFonts w:ascii="Verdana" w:hAnsi="Verdana"/>
                <w:sz w:val="16"/>
                <w:szCs w:val="16"/>
              </w:rPr>
              <w:t>RIPOSTE</w:t>
            </w:r>
          </w:p>
        </w:tc>
        <w:tc>
          <w:tcPr>
            <w:tcW w:w="850" w:type="dxa"/>
          </w:tcPr>
          <w:p w:rsidR="0045107E" w:rsidRDefault="0045107E" w:rsidP="00C85814">
            <w:pPr>
              <w:rPr>
                <w:rFonts w:ascii="Verdana" w:hAnsi="Verdana"/>
                <w:sz w:val="16"/>
                <w:szCs w:val="16"/>
              </w:rPr>
            </w:pPr>
          </w:p>
          <w:p w:rsidR="00B07BD7" w:rsidRPr="00220F91" w:rsidRDefault="00B07BD7" w:rsidP="00C85814">
            <w:pPr>
              <w:rPr>
                <w:rFonts w:ascii="Verdana" w:hAnsi="Verdana"/>
                <w:sz w:val="16"/>
                <w:szCs w:val="16"/>
              </w:rPr>
            </w:pPr>
            <w:r>
              <w:rPr>
                <w:rFonts w:ascii="Verdana" w:hAnsi="Verdana"/>
                <w:sz w:val="16"/>
                <w:szCs w:val="16"/>
              </w:rPr>
              <w:t>2020</w:t>
            </w:r>
          </w:p>
        </w:tc>
        <w:tc>
          <w:tcPr>
            <w:tcW w:w="5329" w:type="dxa"/>
          </w:tcPr>
          <w:p w:rsidR="0045107E" w:rsidRDefault="00B07BD7"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A Las Vegas, Antoine Deco, jeune boxer outsider, s'apprête à affronter le favori Kolya Konytsin dans l'arène d'un des plus grands casinos du Strip. Quelques heures avant le combat, le hasard réunit autour de lui deux amis qu'il n'a pas revus depuis l'enfance, Tyron, un marine tout juste rentré d'Irak, et Keenan, un policier. Les souvenirs, les rancunes et les non-dits resurgissent</w:t>
            </w:r>
            <w:r w:rsidR="006664E0">
              <w:rPr>
                <w:rFonts w:ascii="Verdana" w:hAnsi="Verdana"/>
                <w:color w:val="000000"/>
                <w:sz w:val="16"/>
                <w:szCs w:val="16"/>
                <w:shd w:val="clear" w:color="auto" w:fill="FFFFFF"/>
              </w:rPr>
              <w:t xml:space="preserve"> (1</w:t>
            </w:r>
            <w:r w:rsidR="006664E0" w:rsidRPr="006664E0">
              <w:rPr>
                <w:rFonts w:ascii="Verdana" w:hAnsi="Verdana"/>
                <w:color w:val="000000"/>
                <w:sz w:val="16"/>
                <w:szCs w:val="16"/>
                <w:shd w:val="clear" w:color="auto" w:fill="FFFFFF"/>
                <w:vertAlign w:val="superscript"/>
              </w:rPr>
              <w:t>er</w:t>
            </w:r>
            <w:r w:rsidR="006664E0">
              <w:rPr>
                <w:rFonts w:ascii="Verdana" w:hAnsi="Verdana"/>
                <w:color w:val="000000"/>
                <w:sz w:val="16"/>
                <w:szCs w:val="16"/>
                <w:shd w:val="clear" w:color="auto" w:fill="FFFFFF"/>
              </w:rPr>
              <w:t xml:space="preserve"> roman)</w:t>
            </w:r>
          </w:p>
          <w:p w:rsidR="006664E0" w:rsidRPr="00802303" w:rsidRDefault="006664E0" w:rsidP="00292253">
            <w:pPr>
              <w:rPr>
                <w:rFonts w:ascii="Verdana" w:hAnsi="Verdana"/>
                <w:sz w:val="16"/>
                <w:szCs w:val="16"/>
              </w:rPr>
            </w:pPr>
          </w:p>
        </w:tc>
      </w:tr>
      <w:tr w:rsidR="004039A0" w:rsidRPr="00370536" w:rsidTr="00A7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4039A0" w:rsidRDefault="004039A0" w:rsidP="00A75FEB">
            <w:pPr>
              <w:rPr>
                <w:rFonts w:ascii="Verdana" w:hAnsi="Verdana"/>
                <w:sz w:val="16"/>
                <w:szCs w:val="16"/>
              </w:rPr>
            </w:pPr>
            <w:r>
              <w:rPr>
                <w:rFonts w:ascii="Verdana" w:hAnsi="Verdana"/>
                <w:sz w:val="16"/>
                <w:szCs w:val="16"/>
              </w:rPr>
              <w:t>RP-ARB</w:t>
            </w:r>
          </w:p>
        </w:tc>
        <w:tc>
          <w:tcPr>
            <w:tcW w:w="1559" w:type="dxa"/>
          </w:tcPr>
          <w:p w:rsidR="004039A0" w:rsidRDefault="004039A0" w:rsidP="006664E0">
            <w:pPr>
              <w:rPr>
                <w:rFonts w:ascii="Verdana" w:hAnsi="Verdana"/>
                <w:sz w:val="16"/>
                <w:szCs w:val="16"/>
              </w:rPr>
            </w:pPr>
            <w:r>
              <w:rPr>
                <w:rFonts w:ascii="Verdana" w:hAnsi="Verdana"/>
                <w:sz w:val="16"/>
                <w:szCs w:val="16"/>
              </w:rPr>
              <w:t>ARBOL</w:t>
            </w:r>
            <w:r w:rsidR="006664E0">
              <w:rPr>
                <w:rFonts w:ascii="Verdana" w:hAnsi="Verdana"/>
                <w:sz w:val="16"/>
                <w:szCs w:val="16"/>
              </w:rPr>
              <w:t xml:space="preserve"> DEL </w:t>
            </w:r>
            <w:r>
              <w:rPr>
                <w:rFonts w:ascii="Verdana" w:hAnsi="Verdana"/>
                <w:sz w:val="16"/>
                <w:szCs w:val="16"/>
              </w:rPr>
              <w:t xml:space="preserve"> Victor </w:t>
            </w:r>
          </w:p>
        </w:tc>
        <w:tc>
          <w:tcPr>
            <w:tcW w:w="1985" w:type="dxa"/>
          </w:tcPr>
          <w:p w:rsidR="004039A0" w:rsidRDefault="004039A0" w:rsidP="00C85814">
            <w:pPr>
              <w:rPr>
                <w:rFonts w:ascii="Verdana" w:hAnsi="Verdana"/>
                <w:sz w:val="16"/>
                <w:szCs w:val="16"/>
              </w:rPr>
            </w:pPr>
            <w:r>
              <w:rPr>
                <w:rFonts w:ascii="Verdana" w:hAnsi="Verdana"/>
                <w:sz w:val="16"/>
                <w:szCs w:val="16"/>
              </w:rPr>
              <w:t>LE POIDS DES MORTS</w:t>
            </w:r>
          </w:p>
        </w:tc>
        <w:tc>
          <w:tcPr>
            <w:tcW w:w="850" w:type="dxa"/>
          </w:tcPr>
          <w:p w:rsidR="004039A0" w:rsidRDefault="004039A0" w:rsidP="00C85814">
            <w:pPr>
              <w:rPr>
                <w:rFonts w:ascii="Verdana" w:hAnsi="Verdana"/>
                <w:sz w:val="16"/>
                <w:szCs w:val="16"/>
              </w:rPr>
            </w:pPr>
          </w:p>
          <w:p w:rsidR="006664E0" w:rsidRPr="00220F91" w:rsidRDefault="006664E0" w:rsidP="00C85814">
            <w:pPr>
              <w:rPr>
                <w:rFonts w:ascii="Verdana" w:hAnsi="Verdana"/>
                <w:sz w:val="16"/>
                <w:szCs w:val="16"/>
              </w:rPr>
            </w:pPr>
            <w:r>
              <w:rPr>
                <w:rFonts w:ascii="Verdana" w:hAnsi="Verdana"/>
                <w:sz w:val="16"/>
                <w:szCs w:val="16"/>
              </w:rPr>
              <w:t>2020</w:t>
            </w:r>
          </w:p>
        </w:tc>
        <w:tc>
          <w:tcPr>
            <w:tcW w:w="5329" w:type="dxa"/>
          </w:tcPr>
          <w:p w:rsidR="004039A0" w:rsidRDefault="006664E0"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Novembre 1945. Nahum Marquez est condamné à mort pour l'assassinat de la femme d'un dignitaire du régime franquiste. Novembre 1975. Lucia rentre à Barcelone après un long exil en compagnie des fantômes qui l'ont fait fuir à Vienne. Le Généralissime agonise et, avec lui, une Espagne décrépie et violente incarnée par le commissaire Ulysse, prêt à livrer sa dernière bataille. (1</w:t>
            </w:r>
            <w:r w:rsidRPr="006664E0">
              <w:rPr>
                <w:rFonts w:ascii="Verdana" w:hAnsi="Verdana"/>
                <w:color w:val="000000"/>
                <w:sz w:val="16"/>
                <w:szCs w:val="16"/>
                <w:shd w:val="clear" w:color="auto" w:fill="FFFFFF"/>
                <w:vertAlign w:val="superscript"/>
              </w:rPr>
              <w:t>er</w:t>
            </w:r>
            <w:r>
              <w:rPr>
                <w:rFonts w:ascii="Verdana" w:hAnsi="Verdana"/>
                <w:color w:val="000000"/>
                <w:sz w:val="16"/>
                <w:szCs w:val="16"/>
                <w:shd w:val="clear" w:color="auto" w:fill="FFFFFF"/>
              </w:rPr>
              <w:t xml:space="preserve"> roman)</w:t>
            </w:r>
          </w:p>
          <w:p w:rsidR="006664E0" w:rsidRPr="00802303" w:rsidRDefault="006664E0" w:rsidP="00292253">
            <w:pPr>
              <w:rPr>
                <w:rFonts w:ascii="Verdana" w:hAnsi="Verdana"/>
                <w:sz w:val="16"/>
                <w:szCs w:val="16"/>
              </w:rPr>
            </w:pPr>
          </w:p>
        </w:tc>
      </w:tr>
      <w:tr w:rsidR="00A75FEB" w:rsidRPr="00370536" w:rsidTr="00A7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A75FEB" w:rsidRDefault="00A75FEB" w:rsidP="00A75FEB">
            <w:pPr>
              <w:rPr>
                <w:rFonts w:ascii="Verdana" w:hAnsi="Verdana"/>
                <w:sz w:val="16"/>
                <w:szCs w:val="16"/>
              </w:rPr>
            </w:pPr>
            <w:r>
              <w:rPr>
                <w:rFonts w:ascii="Verdana" w:hAnsi="Verdana"/>
                <w:sz w:val="16"/>
                <w:szCs w:val="16"/>
              </w:rPr>
              <w:t>RP-ARN</w:t>
            </w:r>
          </w:p>
        </w:tc>
        <w:tc>
          <w:tcPr>
            <w:tcW w:w="1559" w:type="dxa"/>
          </w:tcPr>
          <w:p w:rsidR="00A75FEB" w:rsidRDefault="00A75FEB" w:rsidP="00C85814">
            <w:pPr>
              <w:rPr>
                <w:rFonts w:ascii="Verdana" w:hAnsi="Verdana"/>
                <w:sz w:val="16"/>
                <w:szCs w:val="16"/>
              </w:rPr>
            </w:pPr>
            <w:r>
              <w:rPr>
                <w:rFonts w:ascii="Verdana" w:hAnsi="Verdana"/>
                <w:sz w:val="16"/>
                <w:szCs w:val="16"/>
              </w:rPr>
              <w:t>Arnaldur INDRIDASON</w:t>
            </w:r>
          </w:p>
        </w:tc>
        <w:tc>
          <w:tcPr>
            <w:tcW w:w="1985" w:type="dxa"/>
          </w:tcPr>
          <w:p w:rsidR="00A75FEB" w:rsidRDefault="00A75FEB" w:rsidP="00C85814">
            <w:pPr>
              <w:rPr>
                <w:rFonts w:ascii="Verdana" w:hAnsi="Verdana"/>
                <w:sz w:val="16"/>
                <w:szCs w:val="16"/>
              </w:rPr>
            </w:pPr>
            <w:r>
              <w:rPr>
                <w:rFonts w:ascii="Verdana" w:hAnsi="Verdana"/>
                <w:sz w:val="16"/>
                <w:szCs w:val="16"/>
              </w:rPr>
              <w:t>LE DUEL</w:t>
            </w:r>
          </w:p>
        </w:tc>
        <w:tc>
          <w:tcPr>
            <w:tcW w:w="850" w:type="dxa"/>
          </w:tcPr>
          <w:p w:rsidR="00A75FEB" w:rsidRDefault="00A75FEB" w:rsidP="00C85814">
            <w:pPr>
              <w:rPr>
                <w:rFonts w:ascii="Verdana" w:hAnsi="Verdana"/>
                <w:sz w:val="16"/>
                <w:szCs w:val="16"/>
              </w:rPr>
            </w:pPr>
          </w:p>
          <w:p w:rsidR="006664E0" w:rsidRPr="00220F91" w:rsidRDefault="006664E0" w:rsidP="00C85814">
            <w:pPr>
              <w:rPr>
                <w:rFonts w:ascii="Verdana" w:hAnsi="Verdana"/>
                <w:sz w:val="16"/>
                <w:szCs w:val="16"/>
              </w:rPr>
            </w:pPr>
            <w:r>
              <w:rPr>
                <w:rFonts w:ascii="Verdana" w:hAnsi="Verdana"/>
                <w:sz w:val="16"/>
                <w:szCs w:val="16"/>
              </w:rPr>
              <w:t>2014</w:t>
            </w:r>
          </w:p>
        </w:tc>
        <w:tc>
          <w:tcPr>
            <w:tcW w:w="5329" w:type="dxa"/>
          </w:tcPr>
          <w:p w:rsidR="00A75FEB" w:rsidRDefault="006664E0"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Une enquête de Marion Briem, futur mentor de l'inspecteur Erlendur. 1972, Reykjavik. Alors que se déroule le championnat d'échecs, un jeune homme est assassiné dans une salle de cinéma. Certains éléments réveillent chez le commissaire des souvenirs douloureux d'une enfance marquée par la tuberculose. Dans le même temps, l'affaire tourne au roman d'espionnage...</w:t>
            </w:r>
          </w:p>
          <w:p w:rsidR="006664E0" w:rsidRPr="00802303" w:rsidRDefault="006664E0" w:rsidP="00292253">
            <w:pPr>
              <w:rPr>
                <w:rFonts w:ascii="Verdana" w:hAnsi="Verdana"/>
                <w:sz w:val="16"/>
                <w:szCs w:val="16"/>
              </w:rPr>
            </w:pPr>
          </w:p>
        </w:tc>
      </w:tr>
      <w:tr w:rsidR="0045107E" w:rsidRPr="00370536" w:rsidTr="00451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45107E" w:rsidRDefault="0045107E" w:rsidP="00316D30">
            <w:pPr>
              <w:rPr>
                <w:rFonts w:ascii="Verdana" w:hAnsi="Verdana"/>
                <w:sz w:val="16"/>
                <w:szCs w:val="16"/>
              </w:rPr>
            </w:pPr>
            <w:r>
              <w:rPr>
                <w:rFonts w:ascii="Verdana" w:hAnsi="Verdana"/>
                <w:sz w:val="16"/>
                <w:szCs w:val="16"/>
              </w:rPr>
              <w:t>RP-ARN</w:t>
            </w:r>
          </w:p>
        </w:tc>
        <w:tc>
          <w:tcPr>
            <w:tcW w:w="1559" w:type="dxa"/>
          </w:tcPr>
          <w:p w:rsidR="0045107E" w:rsidRDefault="0045107E" w:rsidP="00316D30">
            <w:pPr>
              <w:rPr>
                <w:rFonts w:ascii="Verdana" w:hAnsi="Verdana"/>
                <w:sz w:val="16"/>
                <w:szCs w:val="16"/>
              </w:rPr>
            </w:pPr>
            <w:r>
              <w:rPr>
                <w:rFonts w:ascii="Verdana" w:hAnsi="Verdana"/>
                <w:sz w:val="16"/>
                <w:szCs w:val="16"/>
              </w:rPr>
              <w:t>Arnaldur INDRIDASON</w:t>
            </w:r>
          </w:p>
        </w:tc>
        <w:tc>
          <w:tcPr>
            <w:tcW w:w="1985" w:type="dxa"/>
          </w:tcPr>
          <w:p w:rsidR="0045107E" w:rsidRDefault="0045107E" w:rsidP="00316D30">
            <w:pPr>
              <w:rPr>
                <w:rFonts w:ascii="Verdana" w:hAnsi="Verdana"/>
                <w:sz w:val="16"/>
                <w:szCs w:val="16"/>
              </w:rPr>
            </w:pPr>
            <w:r>
              <w:rPr>
                <w:rFonts w:ascii="Verdana" w:hAnsi="Verdana"/>
                <w:sz w:val="16"/>
                <w:szCs w:val="16"/>
              </w:rPr>
              <w:t>LA MURAILLE DE LAVE</w:t>
            </w:r>
          </w:p>
        </w:tc>
        <w:tc>
          <w:tcPr>
            <w:tcW w:w="850" w:type="dxa"/>
          </w:tcPr>
          <w:p w:rsidR="0045107E" w:rsidRDefault="0045107E" w:rsidP="00316D30">
            <w:pPr>
              <w:rPr>
                <w:rFonts w:ascii="Verdana" w:hAnsi="Verdana"/>
                <w:sz w:val="16"/>
                <w:szCs w:val="16"/>
              </w:rPr>
            </w:pPr>
          </w:p>
          <w:p w:rsidR="006664E0" w:rsidRPr="00220F91" w:rsidRDefault="006664E0" w:rsidP="00316D30">
            <w:pPr>
              <w:rPr>
                <w:rFonts w:ascii="Verdana" w:hAnsi="Verdana"/>
                <w:sz w:val="16"/>
                <w:szCs w:val="16"/>
              </w:rPr>
            </w:pPr>
            <w:r>
              <w:rPr>
                <w:rFonts w:ascii="Verdana" w:hAnsi="Verdana"/>
                <w:sz w:val="16"/>
                <w:szCs w:val="16"/>
              </w:rPr>
              <w:t>2012</w:t>
            </w:r>
          </w:p>
        </w:tc>
        <w:tc>
          <w:tcPr>
            <w:tcW w:w="5329" w:type="dxa"/>
          </w:tcPr>
          <w:p w:rsidR="0045107E" w:rsidRDefault="006664E0"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Tandis que le commissaire Erlendur part en vacances, son équipe continue à résoudre des affaires. Elinborg est chargée d'une affaire de viol, Sigurdur Oli d'une affaire de pédophilie mais aussi d'une histoire de chantage sur un couple échangiste.</w:t>
            </w:r>
          </w:p>
          <w:p w:rsidR="006664E0" w:rsidRPr="00802303" w:rsidRDefault="006664E0" w:rsidP="00316D30">
            <w:pPr>
              <w:rPr>
                <w:rFonts w:ascii="Verdana" w:hAnsi="Verdana"/>
                <w:sz w:val="16"/>
                <w:szCs w:val="16"/>
              </w:rPr>
            </w:pPr>
          </w:p>
        </w:tc>
      </w:tr>
      <w:tr w:rsidR="0008723D" w:rsidRPr="0008723D" w:rsidTr="0054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08723D" w:rsidRPr="0008723D" w:rsidRDefault="0008723D" w:rsidP="00316D30">
            <w:pPr>
              <w:rPr>
                <w:rFonts w:ascii="Verdana" w:hAnsi="Verdana"/>
                <w:sz w:val="16"/>
                <w:szCs w:val="16"/>
              </w:rPr>
            </w:pPr>
            <w:r w:rsidRPr="004039A0">
              <w:rPr>
                <w:rFonts w:ascii="Verdana" w:hAnsi="Verdana"/>
                <w:color w:val="FF0000"/>
                <w:sz w:val="16"/>
                <w:szCs w:val="16"/>
              </w:rPr>
              <w:t>GC-RP-BAR</w:t>
            </w:r>
          </w:p>
        </w:tc>
        <w:tc>
          <w:tcPr>
            <w:tcW w:w="1559" w:type="dxa"/>
          </w:tcPr>
          <w:p w:rsidR="0008723D" w:rsidRPr="0008723D" w:rsidRDefault="0008723D" w:rsidP="00316D30">
            <w:pPr>
              <w:rPr>
                <w:rFonts w:ascii="Verdana" w:hAnsi="Verdana"/>
                <w:sz w:val="16"/>
                <w:szCs w:val="16"/>
              </w:rPr>
            </w:pPr>
            <w:r w:rsidRPr="0008723D">
              <w:rPr>
                <w:rFonts w:ascii="Verdana" w:hAnsi="Verdana"/>
                <w:sz w:val="16"/>
                <w:szCs w:val="16"/>
              </w:rPr>
              <w:t>BARDE-CABUCON Olivier</w:t>
            </w:r>
          </w:p>
        </w:tc>
        <w:tc>
          <w:tcPr>
            <w:tcW w:w="1985" w:type="dxa"/>
          </w:tcPr>
          <w:p w:rsidR="0008723D" w:rsidRPr="0008723D" w:rsidRDefault="0008723D" w:rsidP="0008723D">
            <w:pPr>
              <w:rPr>
                <w:rFonts w:ascii="Verdana" w:hAnsi="Verdana"/>
                <w:sz w:val="16"/>
                <w:szCs w:val="16"/>
              </w:rPr>
            </w:pPr>
            <w:r w:rsidRPr="0008723D">
              <w:rPr>
                <w:rFonts w:ascii="Verdana" w:hAnsi="Verdana"/>
                <w:sz w:val="16"/>
                <w:szCs w:val="16"/>
              </w:rPr>
              <w:t>TUEZ QUI VOUS VOULEZ</w:t>
            </w:r>
          </w:p>
        </w:tc>
        <w:tc>
          <w:tcPr>
            <w:tcW w:w="850" w:type="dxa"/>
          </w:tcPr>
          <w:p w:rsidR="0008723D" w:rsidRDefault="0008723D" w:rsidP="00316D30">
            <w:pPr>
              <w:rPr>
                <w:rFonts w:ascii="Verdana" w:hAnsi="Verdana"/>
                <w:color w:val="FF0000"/>
                <w:sz w:val="16"/>
                <w:szCs w:val="16"/>
              </w:rPr>
            </w:pPr>
          </w:p>
          <w:p w:rsidR="006664E0" w:rsidRPr="0008723D" w:rsidRDefault="006664E0" w:rsidP="00316D30">
            <w:pPr>
              <w:rPr>
                <w:rFonts w:ascii="Verdana" w:hAnsi="Verdana"/>
                <w:color w:val="FF0000"/>
                <w:sz w:val="16"/>
                <w:szCs w:val="16"/>
              </w:rPr>
            </w:pPr>
            <w:r w:rsidRPr="006664E0">
              <w:rPr>
                <w:rFonts w:ascii="Verdana" w:hAnsi="Verdana"/>
                <w:sz w:val="16"/>
                <w:szCs w:val="16"/>
              </w:rPr>
              <w:t>2014</w:t>
            </w:r>
          </w:p>
        </w:tc>
        <w:tc>
          <w:tcPr>
            <w:tcW w:w="5329" w:type="dxa"/>
          </w:tcPr>
          <w:p w:rsidR="0008723D" w:rsidRDefault="006664E0"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En 1759, peu avant Noël, à Paris, trois hommes sont retrouvés égorgés et la langue arrachée. Au même moment, des inconnus veulent ressusciter la fête des Fous, des convulsionnaires se roulent sur le sol des églises et une jeune fille pousse des cris d'oiseau. Le mystérieux chevalier d'Eon, membre du Secret du roi intervient. Le commissaire aux morts étranges garde la tête froide et mène l'enquête.</w:t>
            </w:r>
          </w:p>
          <w:p w:rsidR="006664E0" w:rsidRPr="0008723D" w:rsidRDefault="006664E0" w:rsidP="00316D30">
            <w:pPr>
              <w:rPr>
                <w:rFonts w:ascii="Verdana" w:hAnsi="Verdana"/>
                <w:color w:val="FF0000"/>
                <w:sz w:val="16"/>
                <w:szCs w:val="16"/>
              </w:rPr>
            </w:pPr>
          </w:p>
        </w:tc>
      </w:tr>
      <w:tr w:rsidR="001E3811" w:rsidRPr="003076E2" w:rsidTr="001E3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1E3811" w:rsidRPr="00183FBC" w:rsidRDefault="001E3811" w:rsidP="001D3545">
            <w:pPr>
              <w:rPr>
                <w:rFonts w:ascii="Verdana" w:hAnsi="Verdana"/>
                <w:sz w:val="16"/>
                <w:szCs w:val="16"/>
              </w:rPr>
            </w:pPr>
            <w:r w:rsidRPr="00183FBC">
              <w:rPr>
                <w:rFonts w:ascii="Verdana" w:hAnsi="Verdana"/>
                <w:sz w:val="16"/>
                <w:szCs w:val="16"/>
              </w:rPr>
              <w:t xml:space="preserve">RSF-BAR </w:t>
            </w:r>
          </w:p>
          <w:p w:rsidR="001E3811" w:rsidRDefault="001E3811" w:rsidP="001E3811">
            <w:pPr>
              <w:rPr>
                <w:rFonts w:ascii="Verdana" w:hAnsi="Verdana"/>
                <w:sz w:val="16"/>
                <w:szCs w:val="16"/>
              </w:rPr>
            </w:pPr>
          </w:p>
          <w:p w:rsidR="001E3811" w:rsidRPr="00183FBC" w:rsidRDefault="001E3811" w:rsidP="001E3811">
            <w:pPr>
              <w:rPr>
                <w:rFonts w:ascii="Verdana" w:hAnsi="Verdana"/>
                <w:sz w:val="16"/>
                <w:szCs w:val="16"/>
              </w:rPr>
            </w:pPr>
            <w:r>
              <w:rPr>
                <w:rFonts w:ascii="Verdana" w:hAnsi="Verdana"/>
                <w:sz w:val="16"/>
                <w:szCs w:val="16"/>
              </w:rPr>
              <w:t>Science Fiction</w:t>
            </w:r>
          </w:p>
        </w:tc>
        <w:tc>
          <w:tcPr>
            <w:tcW w:w="1559" w:type="dxa"/>
          </w:tcPr>
          <w:p w:rsidR="001E3811" w:rsidRPr="00183FBC" w:rsidRDefault="001E3811" w:rsidP="001D3545">
            <w:pPr>
              <w:rPr>
                <w:rFonts w:ascii="Verdana" w:hAnsi="Verdana"/>
                <w:sz w:val="16"/>
                <w:szCs w:val="16"/>
              </w:rPr>
            </w:pPr>
            <w:r w:rsidRPr="00183FBC">
              <w:rPr>
                <w:rFonts w:ascii="Verdana" w:hAnsi="Verdana"/>
                <w:sz w:val="16"/>
                <w:szCs w:val="16"/>
              </w:rPr>
              <w:t>BARET Jean</w:t>
            </w:r>
          </w:p>
        </w:tc>
        <w:tc>
          <w:tcPr>
            <w:tcW w:w="1985" w:type="dxa"/>
          </w:tcPr>
          <w:p w:rsidR="001E3811" w:rsidRPr="00183FBC" w:rsidRDefault="001E3811" w:rsidP="001D3545">
            <w:pPr>
              <w:rPr>
                <w:rFonts w:ascii="Verdana" w:hAnsi="Verdana"/>
                <w:sz w:val="16"/>
                <w:szCs w:val="16"/>
              </w:rPr>
            </w:pPr>
            <w:r w:rsidRPr="00183FBC">
              <w:rPr>
                <w:rFonts w:ascii="Verdana" w:hAnsi="Verdana"/>
                <w:sz w:val="16"/>
                <w:szCs w:val="16"/>
              </w:rPr>
              <w:t>BONHEUR TM</w:t>
            </w:r>
          </w:p>
          <w:p w:rsidR="001E3811" w:rsidRPr="00183FBC" w:rsidRDefault="001E3811" w:rsidP="001D3545">
            <w:pPr>
              <w:rPr>
                <w:rFonts w:ascii="Verdana" w:hAnsi="Verdana"/>
                <w:sz w:val="16"/>
                <w:szCs w:val="16"/>
              </w:rPr>
            </w:pPr>
          </w:p>
          <w:p w:rsidR="001E3811" w:rsidRPr="00183FBC" w:rsidRDefault="001E3811" w:rsidP="001D3545">
            <w:pPr>
              <w:rPr>
                <w:rFonts w:ascii="Verdana" w:hAnsi="Verdana"/>
                <w:sz w:val="16"/>
                <w:szCs w:val="16"/>
              </w:rPr>
            </w:pPr>
            <w:r>
              <w:rPr>
                <w:rFonts w:ascii="Verdana" w:hAnsi="Verdana"/>
                <w:sz w:val="16"/>
                <w:szCs w:val="16"/>
              </w:rPr>
              <w:t>Tradernak 1</w:t>
            </w:r>
          </w:p>
        </w:tc>
        <w:tc>
          <w:tcPr>
            <w:tcW w:w="850" w:type="dxa"/>
          </w:tcPr>
          <w:p w:rsidR="001E3811" w:rsidRPr="00183FBC" w:rsidRDefault="001E3811" w:rsidP="001D3545">
            <w:pPr>
              <w:rPr>
                <w:rFonts w:ascii="Verdana" w:hAnsi="Verdana"/>
                <w:b/>
                <w:sz w:val="16"/>
                <w:szCs w:val="16"/>
                <w:u w:val="single"/>
              </w:rPr>
            </w:pPr>
          </w:p>
          <w:p w:rsidR="001E3811" w:rsidRPr="00183FBC" w:rsidRDefault="001E3811" w:rsidP="001D3545">
            <w:pPr>
              <w:rPr>
                <w:rFonts w:ascii="Verdana" w:hAnsi="Verdana"/>
                <w:sz w:val="16"/>
                <w:szCs w:val="16"/>
              </w:rPr>
            </w:pPr>
            <w:r w:rsidRPr="00183FBC">
              <w:rPr>
                <w:rFonts w:ascii="Verdana" w:hAnsi="Verdana"/>
                <w:sz w:val="16"/>
                <w:szCs w:val="16"/>
              </w:rPr>
              <w:t>2018</w:t>
            </w:r>
          </w:p>
        </w:tc>
        <w:tc>
          <w:tcPr>
            <w:tcW w:w="5329" w:type="dxa"/>
          </w:tcPr>
          <w:p w:rsidR="001E3811" w:rsidRPr="003076E2" w:rsidRDefault="001E3811" w:rsidP="001D3545">
            <w:pPr>
              <w:rPr>
                <w:b/>
                <w:u w:val="single"/>
              </w:rPr>
            </w:pPr>
            <w:r>
              <w:rPr>
                <w:rFonts w:ascii="Verdana" w:hAnsi="Verdana"/>
                <w:color w:val="000000"/>
                <w:sz w:val="16"/>
                <w:szCs w:val="16"/>
                <w:shd w:val="clear" w:color="auto" w:fill="FFFFFF"/>
              </w:rPr>
              <w:t>Toshiba est policier à la section des crimes à la consommation, sous-section idées. Son nom est celui de son sponsor et sa femme fonctionne sur batterie. Il vit dans un monde saturé de publicités et d'hologrammes imposant leur présence et leurs messages dans l'espace public comme dans l'espace privé. Un roman d'anticipation constituant une forte critique de la société de consommation actuelle.</w:t>
            </w:r>
          </w:p>
        </w:tc>
      </w:tr>
      <w:tr w:rsidR="001E3811" w:rsidRPr="003076E2" w:rsidTr="001E38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1E3811" w:rsidRDefault="001E3811" w:rsidP="001D3545">
            <w:pPr>
              <w:rPr>
                <w:rFonts w:ascii="Verdana" w:hAnsi="Verdana"/>
                <w:sz w:val="16"/>
                <w:szCs w:val="16"/>
              </w:rPr>
            </w:pPr>
            <w:r w:rsidRPr="00183FBC">
              <w:rPr>
                <w:rFonts w:ascii="Verdana" w:hAnsi="Verdana"/>
                <w:sz w:val="16"/>
                <w:szCs w:val="16"/>
              </w:rPr>
              <w:t xml:space="preserve">RSF-BAR </w:t>
            </w:r>
          </w:p>
          <w:p w:rsidR="001E3811" w:rsidRPr="00183FBC" w:rsidRDefault="001E3811" w:rsidP="001D3545">
            <w:pPr>
              <w:rPr>
                <w:rFonts w:ascii="Verdana" w:hAnsi="Verdana"/>
                <w:sz w:val="16"/>
                <w:szCs w:val="16"/>
              </w:rPr>
            </w:pPr>
            <w:r>
              <w:rPr>
                <w:rFonts w:ascii="Verdana" w:hAnsi="Verdana"/>
                <w:sz w:val="16"/>
                <w:szCs w:val="16"/>
              </w:rPr>
              <w:t>Science Fiction</w:t>
            </w:r>
          </w:p>
          <w:p w:rsidR="001E3811" w:rsidRPr="00183FBC" w:rsidRDefault="001E3811" w:rsidP="001D3545">
            <w:pPr>
              <w:rPr>
                <w:rFonts w:ascii="Verdana" w:hAnsi="Verdana"/>
                <w:sz w:val="16"/>
                <w:szCs w:val="16"/>
              </w:rPr>
            </w:pPr>
          </w:p>
          <w:p w:rsidR="001E3811" w:rsidRPr="00183FBC" w:rsidRDefault="001E3811" w:rsidP="001D3545">
            <w:pPr>
              <w:rPr>
                <w:rFonts w:ascii="Verdana" w:hAnsi="Verdana"/>
                <w:sz w:val="16"/>
                <w:szCs w:val="16"/>
              </w:rPr>
            </w:pPr>
          </w:p>
        </w:tc>
        <w:tc>
          <w:tcPr>
            <w:tcW w:w="1559" w:type="dxa"/>
          </w:tcPr>
          <w:p w:rsidR="001E3811" w:rsidRPr="00183FBC" w:rsidRDefault="001E3811" w:rsidP="001D3545">
            <w:pPr>
              <w:rPr>
                <w:rFonts w:ascii="Verdana" w:hAnsi="Verdana"/>
                <w:sz w:val="16"/>
                <w:szCs w:val="16"/>
              </w:rPr>
            </w:pPr>
            <w:r w:rsidRPr="00183FBC">
              <w:rPr>
                <w:rFonts w:ascii="Verdana" w:hAnsi="Verdana"/>
                <w:sz w:val="16"/>
                <w:szCs w:val="16"/>
              </w:rPr>
              <w:t>BARET Jean</w:t>
            </w:r>
          </w:p>
        </w:tc>
        <w:tc>
          <w:tcPr>
            <w:tcW w:w="1985" w:type="dxa"/>
          </w:tcPr>
          <w:p w:rsidR="001E3811" w:rsidRPr="00183FBC" w:rsidRDefault="001E3811" w:rsidP="001D3545">
            <w:pPr>
              <w:rPr>
                <w:rFonts w:ascii="Verdana" w:hAnsi="Verdana"/>
                <w:sz w:val="16"/>
                <w:szCs w:val="16"/>
              </w:rPr>
            </w:pPr>
            <w:r w:rsidRPr="00183FBC">
              <w:rPr>
                <w:rFonts w:ascii="Verdana" w:hAnsi="Verdana"/>
                <w:sz w:val="16"/>
                <w:szCs w:val="16"/>
              </w:rPr>
              <w:t>VIE TM</w:t>
            </w:r>
          </w:p>
          <w:p w:rsidR="001E3811" w:rsidRDefault="001E3811" w:rsidP="001D3545">
            <w:pPr>
              <w:rPr>
                <w:rFonts w:ascii="Verdana" w:hAnsi="Verdana"/>
                <w:sz w:val="16"/>
                <w:szCs w:val="16"/>
              </w:rPr>
            </w:pPr>
          </w:p>
          <w:p w:rsidR="001E3811" w:rsidRPr="00183FBC" w:rsidRDefault="001E3811" w:rsidP="001D3545">
            <w:pPr>
              <w:rPr>
                <w:rFonts w:ascii="Verdana" w:hAnsi="Verdana"/>
                <w:sz w:val="16"/>
                <w:szCs w:val="16"/>
              </w:rPr>
            </w:pPr>
            <w:r>
              <w:rPr>
                <w:rFonts w:ascii="Verdana" w:hAnsi="Verdana"/>
                <w:sz w:val="16"/>
                <w:szCs w:val="16"/>
              </w:rPr>
              <w:t>Tradernak 2</w:t>
            </w:r>
          </w:p>
        </w:tc>
        <w:tc>
          <w:tcPr>
            <w:tcW w:w="850" w:type="dxa"/>
          </w:tcPr>
          <w:p w:rsidR="001E3811" w:rsidRPr="00183FBC" w:rsidRDefault="001E3811" w:rsidP="001D3545">
            <w:pPr>
              <w:rPr>
                <w:rFonts w:ascii="Verdana" w:hAnsi="Verdana"/>
                <w:sz w:val="16"/>
                <w:szCs w:val="16"/>
              </w:rPr>
            </w:pPr>
            <w:r w:rsidRPr="00183FBC">
              <w:rPr>
                <w:rFonts w:ascii="Verdana" w:hAnsi="Verdana"/>
                <w:sz w:val="16"/>
                <w:szCs w:val="16"/>
              </w:rPr>
              <w:t>2019</w:t>
            </w:r>
          </w:p>
        </w:tc>
        <w:tc>
          <w:tcPr>
            <w:tcW w:w="5329" w:type="dxa"/>
          </w:tcPr>
          <w:p w:rsidR="001E3811" w:rsidRDefault="001E3811" w:rsidP="001D3545">
            <w:pPr>
              <w:rPr>
                <w:rFonts w:ascii="Verdana" w:hAnsi="Verdana"/>
                <w:color w:val="000000"/>
                <w:sz w:val="16"/>
                <w:szCs w:val="16"/>
                <w:shd w:val="clear" w:color="auto" w:fill="FFFFFF"/>
              </w:rPr>
            </w:pPr>
          </w:p>
          <w:p w:rsidR="001E3811" w:rsidRPr="003076E2" w:rsidRDefault="001E3811" w:rsidP="001D3545">
            <w:pPr>
              <w:rPr>
                <w:b/>
                <w:u w:val="single"/>
              </w:rPr>
            </w:pPr>
            <w:r>
              <w:rPr>
                <w:rFonts w:ascii="Verdana" w:hAnsi="Verdana"/>
                <w:color w:val="000000"/>
                <w:sz w:val="16"/>
                <w:szCs w:val="16"/>
                <w:shd w:val="clear" w:color="auto" w:fill="FFFFFF"/>
              </w:rPr>
              <w:t>Prénommé X23T800S13E616, le protagoniste évolue dans un monde où les loisirs, le sommeil et les interactions sociales comme que le temps d'amitié et d'amour ont un prix. </w:t>
            </w:r>
          </w:p>
        </w:tc>
      </w:tr>
      <w:tr w:rsidR="00B102F9" w:rsidRPr="00370536" w:rsidTr="00540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B102F9" w:rsidRDefault="00B102F9" w:rsidP="00316D30">
            <w:pPr>
              <w:rPr>
                <w:rFonts w:ascii="Verdana" w:hAnsi="Verdana"/>
                <w:color w:val="FF0000"/>
                <w:sz w:val="16"/>
                <w:szCs w:val="16"/>
              </w:rPr>
            </w:pPr>
            <w:r w:rsidRPr="00B102F9">
              <w:rPr>
                <w:rFonts w:ascii="Verdana" w:hAnsi="Verdana"/>
                <w:sz w:val="16"/>
                <w:szCs w:val="16"/>
              </w:rPr>
              <w:t>RP-BAR</w:t>
            </w:r>
          </w:p>
        </w:tc>
        <w:tc>
          <w:tcPr>
            <w:tcW w:w="1559" w:type="dxa"/>
          </w:tcPr>
          <w:p w:rsidR="00B102F9" w:rsidRDefault="00B102F9" w:rsidP="00316D30">
            <w:pPr>
              <w:rPr>
                <w:rFonts w:ascii="Verdana" w:hAnsi="Verdana"/>
                <w:sz w:val="16"/>
                <w:szCs w:val="16"/>
              </w:rPr>
            </w:pPr>
            <w:r>
              <w:rPr>
                <w:rFonts w:ascii="Verdana" w:hAnsi="Verdana"/>
                <w:sz w:val="16"/>
                <w:szCs w:val="16"/>
              </w:rPr>
              <w:t>BARTON Fiona</w:t>
            </w:r>
          </w:p>
        </w:tc>
        <w:tc>
          <w:tcPr>
            <w:tcW w:w="1985" w:type="dxa"/>
          </w:tcPr>
          <w:p w:rsidR="00B102F9" w:rsidRDefault="00B102F9" w:rsidP="00316D30">
            <w:pPr>
              <w:rPr>
                <w:rFonts w:ascii="Verdana" w:hAnsi="Verdana"/>
                <w:sz w:val="16"/>
                <w:szCs w:val="16"/>
              </w:rPr>
            </w:pPr>
            <w:r>
              <w:rPr>
                <w:rFonts w:ascii="Verdana" w:hAnsi="Verdana"/>
                <w:sz w:val="16"/>
                <w:szCs w:val="16"/>
              </w:rPr>
              <w:t>LE SUSPECT</w:t>
            </w:r>
          </w:p>
        </w:tc>
        <w:tc>
          <w:tcPr>
            <w:tcW w:w="850" w:type="dxa"/>
          </w:tcPr>
          <w:p w:rsidR="00B102F9" w:rsidRDefault="00B102F9" w:rsidP="00316D30">
            <w:pPr>
              <w:rPr>
                <w:rFonts w:ascii="Verdana" w:hAnsi="Verdana"/>
                <w:sz w:val="16"/>
                <w:szCs w:val="16"/>
              </w:rPr>
            </w:pPr>
          </w:p>
          <w:p w:rsidR="006664E0" w:rsidRPr="00220F91" w:rsidRDefault="006664E0" w:rsidP="00316D30">
            <w:pPr>
              <w:rPr>
                <w:rFonts w:ascii="Verdana" w:hAnsi="Verdana"/>
                <w:sz w:val="16"/>
                <w:szCs w:val="16"/>
              </w:rPr>
            </w:pPr>
            <w:r>
              <w:rPr>
                <w:rFonts w:ascii="Verdana" w:hAnsi="Verdana"/>
                <w:sz w:val="16"/>
                <w:szCs w:val="16"/>
              </w:rPr>
              <w:t>2020</w:t>
            </w:r>
          </w:p>
        </w:tc>
        <w:tc>
          <w:tcPr>
            <w:tcW w:w="5329" w:type="dxa"/>
          </w:tcPr>
          <w:p w:rsidR="00B102F9" w:rsidRDefault="006664E0"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Quand deux jeunes filles de 18 ans disparaissent lors de leur année sabbatique en Thaïlande et sont ensuite retrouvées mortes, la journaliste Kate Waters s'intéresse à l'affaire. Mais elle découvre que la correspondance personnelle d'une des victimes implique Jack, son propre fils, dont elle est sans nouvelles.</w:t>
            </w:r>
          </w:p>
          <w:p w:rsidR="006664E0" w:rsidRPr="00802303" w:rsidRDefault="006664E0" w:rsidP="00316D30">
            <w:pPr>
              <w:rPr>
                <w:rFonts w:ascii="Verdana" w:hAnsi="Verdana"/>
                <w:sz w:val="16"/>
                <w:szCs w:val="16"/>
              </w:rPr>
            </w:pPr>
          </w:p>
        </w:tc>
      </w:tr>
    </w:tbl>
    <w:p w:rsidR="001E3811" w:rsidRDefault="001E3811">
      <w:r>
        <w:br w:type="page"/>
      </w:r>
    </w:p>
    <w:tbl>
      <w:tblPr>
        <w:tblStyle w:val="Grilledutableau"/>
        <w:tblW w:w="0" w:type="auto"/>
        <w:tblLayout w:type="fixed"/>
        <w:tblLook w:val="04A0" w:firstRow="1" w:lastRow="0" w:firstColumn="1" w:lastColumn="0" w:noHBand="0" w:noVBand="1"/>
      </w:tblPr>
      <w:tblGrid>
        <w:gridCol w:w="959"/>
        <w:gridCol w:w="1559"/>
        <w:gridCol w:w="1985"/>
        <w:gridCol w:w="850"/>
        <w:gridCol w:w="5329"/>
      </w:tblGrid>
      <w:tr w:rsidR="001E3811" w:rsidRPr="00802303" w:rsidTr="001E3811">
        <w:tc>
          <w:tcPr>
            <w:tcW w:w="95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lastRenderedPageBreak/>
              <w:t>cotes</w:t>
            </w:r>
          </w:p>
        </w:tc>
        <w:tc>
          <w:tcPr>
            <w:tcW w:w="155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Auteurs</w:t>
            </w:r>
          </w:p>
        </w:tc>
        <w:tc>
          <w:tcPr>
            <w:tcW w:w="1985"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Titres</w:t>
            </w:r>
          </w:p>
        </w:tc>
        <w:tc>
          <w:tcPr>
            <w:tcW w:w="850"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Année</w:t>
            </w:r>
          </w:p>
        </w:tc>
        <w:tc>
          <w:tcPr>
            <w:tcW w:w="532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Résumés</w:t>
            </w:r>
          </w:p>
        </w:tc>
      </w:tr>
      <w:tr w:rsidR="00540310" w:rsidRPr="00370536" w:rsidTr="00540310">
        <w:tc>
          <w:tcPr>
            <w:tcW w:w="959" w:type="dxa"/>
          </w:tcPr>
          <w:p w:rsidR="00540310" w:rsidRPr="00540310" w:rsidRDefault="00540310" w:rsidP="00316D30">
            <w:pPr>
              <w:rPr>
                <w:rFonts w:ascii="Verdana" w:hAnsi="Verdana"/>
                <w:sz w:val="16"/>
                <w:szCs w:val="16"/>
              </w:rPr>
            </w:pPr>
            <w:r w:rsidRPr="004039A0">
              <w:rPr>
                <w:rFonts w:ascii="Verdana" w:hAnsi="Verdana"/>
                <w:color w:val="FF0000"/>
                <w:sz w:val="16"/>
                <w:szCs w:val="16"/>
              </w:rPr>
              <w:t>GC-RP-BEA</w:t>
            </w:r>
          </w:p>
        </w:tc>
        <w:tc>
          <w:tcPr>
            <w:tcW w:w="1559" w:type="dxa"/>
          </w:tcPr>
          <w:p w:rsidR="00540310" w:rsidRDefault="00540310" w:rsidP="00316D30">
            <w:pPr>
              <w:rPr>
                <w:rFonts w:ascii="Verdana" w:hAnsi="Verdana"/>
                <w:sz w:val="16"/>
                <w:szCs w:val="16"/>
              </w:rPr>
            </w:pPr>
            <w:r>
              <w:rPr>
                <w:rFonts w:ascii="Verdana" w:hAnsi="Verdana"/>
                <w:sz w:val="16"/>
                <w:szCs w:val="16"/>
              </w:rPr>
              <w:t>BEATON M.C.</w:t>
            </w:r>
          </w:p>
        </w:tc>
        <w:tc>
          <w:tcPr>
            <w:tcW w:w="1985" w:type="dxa"/>
          </w:tcPr>
          <w:p w:rsidR="00540310" w:rsidRDefault="00540310" w:rsidP="00316D30">
            <w:pPr>
              <w:rPr>
                <w:rFonts w:ascii="Verdana" w:hAnsi="Verdana"/>
                <w:sz w:val="16"/>
                <w:szCs w:val="16"/>
              </w:rPr>
            </w:pPr>
            <w:r>
              <w:rPr>
                <w:rFonts w:ascii="Verdana" w:hAnsi="Verdana"/>
                <w:sz w:val="16"/>
                <w:szCs w:val="16"/>
              </w:rPr>
              <w:t>PAS E POT POUR LA JARDINIERE</w:t>
            </w:r>
          </w:p>
          <w:p w:rsidR="005C5AA1" w:rsidRDefault="005C5AA1" w:rsidP="00316D30">
            <w:pPr>
              <w:rPr>
                <w:rFonts w:ascii="Verdana" w:hAnsi="Verdana"/>
                <w:sz w:val="16"/>
                <w:szCs w:val="16"/>
              </w:rPr>
            </w:pPr>
          </w:p>
          <w:p w:rsidR="005C5AA1" w:rsidRDefault="005C5AA1" w:rsidP="00316D30">
            <w:pPr>
              <w:rPr>
                <w:rFonts w:ascii="Verdana" w:hAnsi="Verdana"/>
                <w:sz w:val="16"/>
                <w:szCs w:val="16"/>
              </w:rPr>
            </w:pPr>
            <w:r>
              <w:rPr>
                <w:rFonts w:ascii="Verdana" w:hAnsi="Verdana"/>
                <w:sz w:val="16"/>
                <w:szCs w:val="16"/>
              </w:rPr>
              <w:t>Les enquêtes d’Agatha Raisin</w:t>
            </w:r>
          </w:p>
        </w:tc>
        <w:tc>
          <w:tcPr>
            <w:tcW w:w="850" w:type="dxa"/>
          </w:tcPr>
          <w:p w:rsidR="00540310" w:rsidRDefault="00540310" w:rsidP="00316D30">
            <w:pPr>
              <w:rPr>
                <w:rFonts w:ascii="Verdana" w:hAnsi="Verdana"/>
                <w:sz w:val="16"/>
                <w:szCs w:val="16"/>
              </w:rPr>
            </w:pPr>
          </w:p>
          <w:p w:rsidR="006664E0" w:rsidRPr="00220F91" w:rsidRDefault="006664E0" w:rsidP="00316D30">
            <w:pPr>
              <w:rPr>
                <w:rFonts w:ascii="Verdana" w:hAnsi="Verdana"/>
                <w:sz w:val="16"/>
                <w:szCs w:val="16"/>
              </w:rPr>
            </w:pPr>
            <w:r>
              <w:rPr>
                <w:rFonts w:ascii="Verdana" w:hAnsi="Verdana"/>
                <w:sz w:val="16"/>
                <w:szCs w:val="16"/>
              </w:rPr>
              <w:t>2016</w:t>
            </w:r>
          </w:p>
        </w:tc>
        <w:tc>
          <w:tcPr>
            <w:tcW w:w="5329" w:type="dxa"/>
          </w:tcPr>
          <w:p w:rsidR="00540310" w:rsidRDefault="006664E0" w:rsidP="006664E0">
            <w:pPr>
              <w:rPr>
                <w:rFonts w:ascii="Verdana" w:hAnsi="Verdana"/>
                <w:color w:val="000000"/>
                <w:sz w:val="16"/>
                <w:szCs w:val="16"/>
                <w:shd w:val="clear" w:color="auto" w:fill="FFFFFF"/>
              </w:rPr>
            </w:pPr>
            <w:r>
              <w:rPr>
                <w:rFonts w:ascii="Verdana" w:hAnsi="Verdana"/>
                <w:color w:val="000000"/>
                <w:sz w:val="16"/>
                <w:szCs w:val="16"/>
                <w:shd w:val="clear" w:color="auto" w:fill="FFFFFF"/>
              </w:rPr>
              <w:t>Au retour de ses vacances, Agatha Raisin rencontre Mary Fortune, jardinière émérite qui a pris la place qu'elle convoitait dans le coeur de son voisin, James Lacey. Mais avant qu'Agathe n'ait eu le temps de l'évincer, la séductrice est retrouvée morte, enfoncée tête la première dans un de ses grands pots de fleurs. </w:t>
            </w:r>
          </w:p>
          <w:p w:rsidR="006664E0" w:rsidRPr="00802303" w:rsidRDefault="006664E0" w:rsidP="006664E0">
            <w:pPr>
              <w:rPr>
                <w:rFonts w:ascii="Verdana" w:hAnsi="Verdana"/>
                <w:sz w:val="16"/>
                <w:szCs w:val="16"/>
              </w:rPr>
            </w:pPr>
          </w:p>
        </w:tc>
      </w:tr>
      <w:tr w:rsidR="00540310" w:rsidRPr="00370536" w:rsidTr="005C5AA1">
        <w:tc>
          <w:tcPr>
            <w:tcW w:w="959" w:type="dxa"/>
            <w:tcBorders>
              <w:bottom w:val="single" w:sz="4" w:space="0" w:color="auto"/>
            </w:tcBorders>
          </w:tcPr>
          <w:p w:rsidR="00540310" w:rsidRPr="00540310" w:rsidRDefault="00540310" w:rsidP="00316D30">
            <w:pPr>
              <w:rPr>
                <w:rFonts w:ascii="Verdana" w:hAnsi="Verdana"/>
                <w:sz w:val="16"/>
                <w:szCs w:val="16"/>
              </w:rPr>
            </w:pPr>
            <w:r w:rsidRPr="004039A0">
              <w:rPr>
                <w:rFonts w:ascii="Verdana" w:hAnsi="Verdana"/>
                <w:color w:val="FF0000"/>
                <w:sz w:val="16"/>
                <w:szCs w:val="16"/>
              </w:rPr>
              <w:t>GC-RP-BEA</w:t>
            </w:r>
          </w:p>
        </w:tc>
        <w:tc>
          <w:tcPr>
            <w:tcW w:w="1559" w:type="dxa"/>
            <w:tcBorders>
              <w:bottom w:val="single" w:sz="4" w:space="0" w:color="auto"/>
            </w:tcBorders>
          </w:tcPr>
          <w:p w:rsidR="00540310" w:rsidRDefault="00540310" w:rsidP="00316D30">
            <w:pPr>
              <w:rPr>
                <w:rFonts w:ascii="Verdana" w:hAnsi="Verdana"/>
                <w:sz w:val="16"/>
                <w:szCs w:val="16"/>
              </w:rPr>
            </w:pPr>
            <w:r>
              <w:rPr>
                <w:rFonts w:ascii="Verdana" w:hAnsi="Verdana"/>
                <w:sz w:val="16"/>
                <w:szCs w:val="16"/>
              </w:rPr>
              <w:t>BEATON M.C.</w:t>
            </w:r>
          </w:p>
        </w:tc>
        <w:tc>
          <w:tcPr>
            <w:tcW w:w="1985" w:type="dxa"/>
            <w:tcBorders>
              <w:bottom w:val="single" w:sz="4" w:space="0" w:color="auto"/>
            </w:tcBorders>
          </w:tcPr>
          <w:p w:rsidR="00540310" w:rsidRDefault="00540310" w:rsidP="00316D30">
            <w:pPr>
              <w:rPr>
                <w:rFonts w:ascii="Verdana" w:hAnsi="Verdana"/>
                <w:sz w:val="16"/>
                <w:szCs w:val="16"/>
              </w:rPr>
            </w:pPr>
            <w:r>
              <w:rPr>
                <w:rFonts w:ascii="Verdana" w:hAnsi="Verdana"/>
                <w:sz w:val="16"/>
                <w:szCs w:val="16"/>
              </w:rPr>
              <w:t>QUI VA A LA CHASSE</w:t>
            </w:r>
          </w:p>
          <w:p w:rsidR="005C5AA1" w:rsidRDefault="005C5AA1" w:rsidP="00316D30">
            <w:pPr>
              <w:rPr>
                <w:rFonts w:ascii="Verdana" w:hAnsi="Verdana"/>
                <w:sz w:val="16"/>
                <w:szCs w:val="16"/>
              </w:rPr>
            </w:pPr>
          </w:p>
          <w:p w:rsidR="005C5AA1" w:rsidRDefault="005C5AA1" w:rsidP="00316D30">
            <w:pPr>
              <w:rPr>
                <w:rFonts w:ascii="Verdana" w:hAnsi="Verdana"/>
                <w:sz w:val="16"/>
                <w:szCs w:val="16"/>
              </w:rPr>
            </w:pPr>
            <w:r>
              <w:rPr>
                <w:rFonts w:ascii="Verdana" w:hAnsi="Verdana"/>
                <w:sz w:val="16"/>
                <w:szCs w:val="16"/>
              </w:rPr>
              <w:t>Les enquêtes d’Agatha Raisin</w:t>
            </w:r>
          </w:p>
        </w:tc>
        <w:tc>
          <w:tcPr>
            <w:tcW w:w="850" w:type="dxa"/>
            <w:tcBorders>
              <w:bottom w:val="single" w:sz="4" w:space="0" w:color="auto"/>
            </w:tcBorders>
          </w:tcPr>
          <w:p w:rsidR="00540310" w:rsidRPr="00220F91" w:rsidRDefault="006664E0" w:rsidP="00316D30">
            <w:pPr>
              <w:rPr>
                <w:rFonts w:ascii="Verdana" w:hAnsi="Verdana"/>
                <w:sz w:val="16"/>
                <w:szCs w:val="16"/>
              </w:rPr>
            </w:pPr>
            <w:r>
              <w:rPr>
                <w:rFonts w:ascii="Verdana" w:hAnsi="Verdana"/>
                <w:sz w:val="16"/>
                <w:szCs w:val="16"/>
              </w:rPr>
              <w:t>2019</w:t>
            </w:r>
          </w:p>
        </w:tc>
        <w:tc>
          <w:tcPr>
            <w:tcW w:w="5329" w:type="dxa"/>
            <w:tcBorders>
              <w:bottom w:val="single" w:sz="4" w:space="0" w:color="auto"/>
            </w:tcBorders>
          </w:tcPr>
          <w:p w:rsidR="00540310" w:rsidRPr="00802303" w:rsidRDefault="006664E0" w:rsidP="006664E0">
            <w:pPr>
              <w:rPr>
                <w:rFonts w:ascii="Verdana" w:hAnsi="Verdana"/>
                <w:sz w:val="16"/>
                <w:szCs w:val="16"/>
              </w:rPr>
            </w:pPr>
            <w:r>
              <w:rPr>
                <w:rFonts w:ascii="Verdana" w:hAnsi="Verdana"/>
                <w:color w:val="000000"/>
                <w:sz w:val="16"/>
                <w:szCs w:val="16"/>
                <w:shd w:val="clear" w:color="auto" w:fill="FFFFFF"/>
              </w:rPr>
              <w:t>Priscilla Halburton-Smythe convie son nouveau fiancé, un dramaturge londonien, à Lochdubh, ce qui attriste Hamish MacBeth, amoureux transi de sa collègue. Le jour des fiançailles, l'un des invités, le goujat Peter Bartlett, est retrouvé assassiné pendant une partie de chasse à la grouse. A charge pour Hamish de retrouver le meurtrier et de sauver du même coup Priscilla d'un mariage malheureux. </w:t>
            </w:r>
          </w:p>
        </w:tc>
      </w:tr>
      <w:tr w:rsidR="00540310" w:rsidRPr="00370536" w:rsidTr="00A75FEB">
        <w:tc>
          <w:tcPr>
            <w:tcW w:w="959" w:type="dxa"/>
          </w:tcPr>
          <w:p w:rsidR="005C5AA1" w:rsidRDefault="005C5AA1" w:rsidP="00A75FEB">
            <w:pPr>
              <w:rPr>
                <w:rFonts w:ascii="Verdana" w:hAnsi="Verdana"/>
                <w:sz w:val="16"/>
                <w:szCs w:val="16"/>
              </w:rPr>
            </w:pPr>
          </w:p>
          <w:p w:rsidR="00540310" w:rsidRPr="00540310" w:rsidRDefault="00540310" w:rsidP="00A75FEB">
            <w:pPr>
              <w:rPr>
                <w:rFonts w:ascii="Verdana" w:hAnsi="Verdana"/>
                <w:sz w:val="16"/>
                <w:szCs w:val="16"/>
              </w:rPr>
            </w:pPr>
            <w:r>
              <w:rPr>
                <w:rFonts w:ascii="Verdana" w:hAnsi="Verdana"/>
                <w:sz w:val="16"/>
                <w:szCs w:val="16"/>
              </w:rPr>
              <w:t>RP-BEA</w:t>
            </w:r>
          </w:p>
        </w:tc>
        <w:tc>
          <w:tcPr>
            <w:tcW w:w="1559" w:type="dxa"/>
          </w:tcPr>
          <w:p w:rsidR="005C5AA1" w:rsidRDefault="005C5AA1" w:rsidP="00C85814">
            <w:pPr>
              <w:rPr>
                <w:rFonts w:ascii="Verdana" w:hAnsi="Verdana"/>
                <w:sz w:val="16"/>
                <w:szCs w:val="16"/>
              </w:rPr>
            </w:pPr>
          </w:p>
          <w:p w:rsidR="00540310" w:rsidRDefault="00540310" w:rsidP="00C85814">
            <w:pPr>
              <w:rPr>
                <w:rFonts w:ascii="Verdana" w:hAnsi="Verdana"/>
                <w:sz w:val="16"/>
                <w:szCs w:val="16"/>
              </w:rPr>
            </w:pPr>
            <w:r>
              <w:rPr>
                <w:rFonts w:ascii="Verdana" w:hAnsi="Verdana"/>
                <w:sz w:val="16"/>
                <w:szCs w:val="16"/>
              </w:rPr>
              <w:t>BEATON M.C.</w:t>
            </w:r>
          </w:p>
        </w:tc>
        <w:tc>
          <w:tcPr>
            <w:tcW w:w="1985" w:type="dxa"/>
          </w:tcPr>
          <w:p w:rsidR="005C5AA1" w:rsidRDefault="005C5AA1" w:rsidP="00C85814">
            <w:pPr>
              <w:rPr>
                <w:rFonts w:ascii="Verdana" w:hAnsi="Verdana"/>
                <w:sz w:val="16"/>
                <w:szCs w:val="16"/>
              </w:rPr>
            </w:pPr>
          </w:p>
          <w:p w:rsidR="00540310" w:rsidRDefault="00540310" w:rsidP="00C85814">
            <w:pPr>
              <w:rPr>
                <w:rFonts w:ascii="Verdana" w:hAnsi="Verdana"/>
                <w:sz w:val="16"/>
                <w:szCs w:val="16"/>
              </w:rPr>
            </w:pPr>
            <w:r>
              <w:rPr>
                <w:rFonts w:ascii="Verdana" w:hAnsi="Verdana"/>
                <w:sz w:val="16"/>
                <w:szCs w:val="16"/>
              </w:rPr>
              <w:t>L’ENFER DE L’AMOUR</w:t>
            </w:r>
          </w:p>
          <w:p w:rsidR="005C5AA1" w:rsidRDefault="005C5AA1" w:rsidP="00C85814">
            <w:pPr>
              <w:rPr>
                <w:rFonts w:ascii="Verdana" w:hAnsi="Verdana"/>
                <w:sz w:val="16"/>
                <w:szCs w:val="16"/>
              </w:rPr>
            </w:pPr>
          </w:p>
          <w:p w:rsidR="005C5AA1" w:rsidRDefault="005C5AA1" w:rsidP="00C85814">
            <w:pPr>
              <w:rPr>
                <w:rFonts w:ascii="Verdana" w:hAnsi="Verdana"/>
                <w:sz w:val="16"/>
                <w:szCs w:val="16"/>
              </w:rPr>
            </w:pPr>
            <w:r>
              <w:rPr>
                <w:rFonts w:ascii="Verdana" w:hAnsi="Verdana"/>
                <w:sz w:val="16"/>
                <w:szCs w:val="16"/>
              </w:rPr>
              <w:t>Les enquêtes d’Agatha Raisin</w:t>
            </w:r>
          </w:p>
        </w:tc>
        <w:tc>
          <w:tcPr>
            <w:tcW w:w="850" w:type="dxa"/>
          </w:tcPr>
          <w:p w:rsidR="005C5AA1" w:rsidRDefault="005C5AA1" w:rsidP="00C85814">
            <w:pPr>
              <w:rPr>
                <w:rFonts w:ascii="Verdana" w:hAnsi="Verdana"/>
                <w:sz w:val="16"/>
                <w:szCs w:val="16"/>
              </w:rPr>
            </w:pPr>
          </w:p>
          <w:p w:rsidR="00540310" w:rsidRPr="00220F91" w:rsidRDefault="005C5AA1" w:rsidP="00C85814">
            <w:pPr>
              <w:rPr>
                <w:rFonts w:ascii="Verdana" w:hAnsi="Verdana"/>
                <w:sz w:val="16"/>
                <w:szCs w:val="16"/>
              </w:rPr>
            </w:pPr>
            <w:r>
              <w:rPr>
                <w:rFonts w:ascii="Verdana" w:hAnsi="Verdana"/>
                <w:sz w:val="16"/>
                <w:szCs w:val="16"/>
              </w:rPr>
              <w:t>2018</w:t>
            </w:r>
          </w:p>
        </w:tc>
        <w:tc>
          <w:tcPr>
            <w:tcW w:w="5329" w:type="dxa"/>
          </w:tcPr>
          <w:p w:rsidR="00540310" w:rsidRDefault="005C5AA1"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Agatha Raisin est enfin mariée à James Lacey, mais le jeune couple fait cottage à part et s'accuse mutuellement d'infidélité. James disparaît subitement et sa maison est saccagée. De plus, Melissa Sheppard, la grande rivale d'Agatha, est assassinée et Agatha est la principale suspecte. Pour laver son honneur et retrouver James, elle mène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'enquête avec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'aide de son vieil ami sir Charles.</w:t>
            </w:r>
          </w:p>
          <w:p w:rsidR="005C5AA1" w:rsidRPr="00802303" w:rsidRDefault="005C5AA1" w:rsidP="00292253">
            <w:pPr>
              <w:rPr>
                <w:rFonts w:ascii="Verdana" w:hAnsi="Verdana"/>
                <w:sz w:val="16"/>
                <w:szCs w:val="16"/>
              </w:rPr>
            </w:pPr>
          </w:p>
        </w:tc>
      </w:tr>
      <w:tr w:rsidR="0008723D" w:rsidRPr="00370536" w:rsidTr="00A75FEB">
        <w:tc>
          <w:tcPr>
            <w:tcW w:w="959" w:type="dxa"/>
          </w:tcPr>
          <w:p w:rsidR="0008723D" w:rsidRPr="004039A0" w:rsidRDefault="0008723D" w:rsidP="00A75FEB">
            <w:pPr>
              <w:rPr>
                <w:rFonts w:ascii="Verdana" w:hAnsi="Verdana"/>
                <w:color w:val="FF0000"/>
                <w:sz w:val="16"/>
                <w:szCs w:val="16"/>
              </w:rPr>
            </w:pPr>
            <w:r w:rsidRPr="004039A0">
              <w:rPr>
                <w:rFonts w:ascii="Verdana" w:hAnsi="Verdana"/>
                <w:color w:val="FF0000"/>
                <w:sz w:val="16"/>
                <w:szCs w:val="16"/>
              </w:rPr>
              <w:t>GC-RP-BEC</w:t>
            </w:r>
          </w:p>
        </w:tc>
        <w:tc>
          <w:tcPr>
            <w:tcW w:w="1559" w:type="dxa"/>
          </w:tcPr>
          <w:p w:rsidR="0008723D" w:rsidRDefault="0008723D" w:rsidP="00C85814">
            <w:pPr>
              <w:rPr>
                <w:rFonts w:ascii="Verdana" w:hAnsi="Verdana"/>
                <w:sz w:val="16"/>
                <w:szCs w:val="16"/>
              </w:rPr>
            </w:pPr>
            <w:r>
              <w:rPr>
                <w:rFonts w:ascii="Verdana" w:hAnsi="Verdana"/>
                <w:sz w:val="16"/>
                <w:szCs w:val="16"/>
              </w:rPr>
              <w:t>BECKETT Simon</w:t>
            </w:r>
          </w:p>
        </w:tc>
        <w:tc>
          <w:tcPr>
            <w:tcW w:w="1985" w:type="dxa"/>
          </w:tcPr>
          <w:p w:rsidR="0008723D" w:rsidRDefault="0008723D" w:rsidP="00C85814">
            <w:pPr>
              <w:rPr>
                <w:rFonts w:ascii="Verdana" w:hAnsi="Verdana"/>
                <w:sz w:val="16"/>
                <w:szCs w:val="16"/>
              </w:rPr>
            </w:pPr>
            <w:r>
              <w:rPr>
                <w:rFonts w:ascii="Verdana" w:hAnsi="Verdana"/>
                <w:sz w:val="16"/>
                <w:szCs w:val="16"/>
              </w:rPr>
              <w:t>POUSSIERE D’OS</w:t>
            </w:r>
          </w:p>
        </w:tc>
        <w:tc>
          <w:tcPr>
            <w:tcW w:w="850" w:type="dxa"/>
          </w:tcPr>
          <w:p w:rsidR="0008723D" w:rsidRPr="00220F91" w:rsidRDefault="005C5AA1" w:rsidP="00C85814">
            <w:pPr>
              <w:rPr>
                <w:rFonts w:ascii="Verdana" w:hAnsi="Verdana"/>
                <w:sz w:val="16"/>
                <w:szCs w:val="16"/>
              </w:rPr>
            </w:pPr>
            <w:r>
              <w:rPr>
                <w:rFonts w:ascii="Verdana" w:hAnsi="Verdana"/>
                <w:sz w:val="16"/>
                <w:szCs w:val="16"/>
              </w:rPr>
              <w:t>2010</w:t>
            </w:r>
          </w:p>
        </w:tc>
        <w:tc>
          <w:tcPr>
            <w:tcW w:w="5329" w:type="dxa"/>
          </w:tcPr>
          <w:p w:rsidR="0008723D" w:rsidRDefault="005C5AA1" w:rsidP="005C5AA1">
            <w:pPr>
              <w:rPr>
                <w:rFonts w:ascii="Verdana" w:hAnsi="Verdana"/>
                <w:color w:val="000000"/>
                <w:sz w:val="16"/>
                <w:szCs w:val="16"/>
                <w:shd w:val="clear" w:color="auto" w:fill="FFFFFF"/>
              </w:rPr>
            </w:pPr>
            <w:r>
              <w:rPr>
                <w:rFonts w:ascii="Verdana" w:hAnsi="Verdana"/>
                <w:color w:val="000000"/>
                <w:sz w:val="16"/>
                <w:szCs w:val="16"/>
                <w:shd w:val="clear" w:color="auto" w:fill="FFFFFF"/>
              </w:rPr>
              <w:t>La police écossaise demande à David Hunter, un anthropologue médico-légal, de se rendre sur la petite île de Runa, dans les Hébrides, afin d'examiner un corps calciné. L'examen du cadavre révèle que la victime a été assassinée avant d'être brûlée. Aidé par un inspecteur à la retraite, Hunter découvre que les îliens cachent plus d'un noir secret</w:t>
            </w:r>
          </w:p>
          <w:p w:rsidR="005C5AA1" w:rsidRPr="00802303" w:rsidRDefault="005C5AA1" w:rsidP="005C5AA1">
            <w:pPr>
              <w:rPr>
                <w:rFonts w:ascii="Verdana" w:hAnsi="Verdana"/>
                <w:sz w:val="16"/>
                <w:szCs w:val="16"/>
              </w:rPr>
            </w:pPr>
          </w:p>
        </w:tc>
      </w:tr>
      <w:tr w:rsidR="0008723D" w:rsidRPr="00370536" w:rsidTr="0008723D">
        <w:tc>
          <w:tcPr>
            <w:tcW w:w="959" w:type="dxa"/>
          </w:tcPr>
          <w:p w:rsidR="0008723D" w:rsidRPr="004039A0" w:rsidRDefault="0008723D" w:rsidP="00316D30">
            <w:pPr>
              <w:rPr>
                <w:rFonts w:ascii="Verdana" w:hAnsi="Verdana"/>
                <w:color w:val="FF0000"/>
                <w:sz w:val="16"/>
                <w:szCs w:val="16"/>
              </w:rPr>
            </w:pPr>
            <w:r w:rsidRPr="004039A0">
              <w:rPr>
                <w:rFonts w:ascii="Verdana" w:hAnsi="Verdana"/>
                <w:color w:val="FF0000"/>
                <w:sz w:val="16"/>
                <w:szCs w:val="16"/>
              </w:rPr>
              <w:t>GC-RP-BEC</w:t>
            </w:r>
          </w:p>
        </w:tc>
        <w:tc>
          <w:tcPr>
            <w:tcW w:w="1559" w:type="dxa"/>
          </w:tcPr>
          <w:p w:rsidR="0008723D" w:rsidRDefault="0008723D" w:rsidP="00316D30">
            <w:pPr>
              <w:rPr>
                <w:rFonts w:ascii="Verdana" w:hAnsi="Verdana"/>
                <w:sz w:val="16"/>
                <w:szCs w:val="16"/>
              </w:rPr>
            </w:pPr>
            <w:r>
              <w:rPr>
                <w:rFonts w:ascii="Verdana" w:hAnsi="Verdana"/>
                <w:sz w:val="16"/>
                <w:szCs w:val="16"/>
              </w:rPr>
              <w:t>BECKETT Simon</w:t>
            </w:r>
          </w:p>
        </w:tc>
        <w:tc>
          <w:tcPr>
            <w:tcW w:w="1985" w:type="dxa"/>
          </w:tcPr>
          <w:p w:rsidR="0008723D" w:rsidRDefault="0008723D" w:rsidP="00316D30">
            <w:pPr>
              <w:rPr>
                <w:rFonts w:ascii="Verdana" w:hAnsi="Verdana"/>
                <w:sz w:val="16"/>
                <w:szCs w:val="16"/>
              </w:rPr>
            </w:pPr>
            <w:r>
              <w:rPr>
                <w:rFonts w:ascii="Verdana" w:hAnsi="Verdana"/>
                <w:sz w:val="16"/>
                <w:szCs w:val="16"/>
              </w:rPr>
              <w:t>LA MORT A NU</w:t>
            </w:r>
          </w:p>
        </w:tc>
        <w:tc>
          <w:tcPr>
            <w:tcW w:w="850" w:type="dxa"/>
          </w:tcPr>
          <w:p w:rsidR="0008723D" w:rsidRPr="00220F91" w:rsidRDefault="005C5AA1" w:rsidP="00316D30">
            <w:pPr>
              <w:rPr>
                <w:rFonts w:ascii="Verdana" w:hAnsi="Verdana"/>
                <w:sz w:val="16"/>
                <w:szCs w:val="16"/>
              </w:rPr>
            </w:pPr>
            <w:r>
              <w:rPr>
                <w:rFonts w:ascii="Verdana" w:hAnsi="Verdana"/>
                <w:sz w:val="16"/>
                <w:szCs w:val="16"/>
              </w:rPr>
              <w:t>2007</w:t>
            </w:r>
          </w:p>
        </w:tc>
        <w:tc>
          <w:tcPr>
            <w:tcW w:w="5329" w:type="dxa"/>
          </w:tcPr>
          <w:p w:rsidR="0008723D" w:rsidRDefault="005C5AA1" w:rsidP="005C5AA1">
            <w:pPr>
              <w:rPr>
                <w:rFonts w:ascii="Verdana" w:hAnsi="Verdana"/>
                <w:color w:val="000000"/>
                <w:sz w:val="16"/>
                <w:szCs w:val="16"/>
                <w:shd w:val="clear" w:color="auto" w:fill="FFFFFF"/>
              </w:rPr>
            </w:pPr>
            <w:r>
              <w:rPr>
                <w:rFonts w:ascii="Verdana" w:hAnsi="Verdana"/>
                <w:color w:val="000000"/>
                <w:sz w:val="16"/>
                <w:szCs w:val="16"/>
                <w:shd w:val="clear" w:color="auto" w:fill="FFFFFF"/>
              </w:rPr>
              <w:t>David Hunter vit dans un petit village du Norfolk. Depuis trois ans il a laissé son travail d'anthropologue et de légiste pour devenir généraliste et s'est isolé pour oublier la mort de sa femme et leur fille, tuées par un chauffard ivre. Il a refusé d'apporter son aide après la découverte des corps de deux femmes mutilées mais est forcé d'intervenir quand sa petite amie est enlevée...</w:t>
            </w:r>
          </w:p>
          <w:p w:rsidR="005C5AA1" w:rsidRPr="00802303" w:rsidRDefault="005C5AA1" w:rsidP="005C5AA1">
            <w:pPr>
              <w:rPr>
                <w:rFonts w:ascii="Verdana" w:hAnsi="Verdana"/>
                <w:sz w:val="16"/>
                <w:szCs w:val="16"/>
              </w:rPr>
            </w:pPr>
          </w:p>
        </w:tc>
      </w:tr>
      <w:tr w:rsidR="0008723D" w:rsidRPr="00370536" w:rsidTr="00A75FEB">
        <w:tc>
          <w:tcPr>
            <w:tcW w:w="959" w:type="dxa"/>
          </w:tcPr>
          <w:p w:rsidR="0008723D" w:rsidRPr="004039A0" w:rsidRDefault="0008723D" w:rsidP="00A75FEB">
            <w:pPr>
              <w:rPr>
                <w:rFonts w:ascii="Verdana" w:hAnsi="Verdana"/>
                <w:color w:val="FF0000"/>
                <w:sz w:val="16"/>
                <w:szCs w:val="16"/>
              </w:rPr>
            </w:pPr>
            <w:r w:rsidRPr="004039A0">
              <w:rPr>
                <w:rFonts w:ascii="Verdana" w:hAnsi="Verdana"/>
                <w:color w:val="FF0000"/>
                <w:sz w:val="16"/>
                <w:szCs w:val="16"/>
              </w:rPr>
              <w:t>GC-RP-BOR</w:t>
            </w:r>
          </w:p>
        </w:tc>
        <w:tc>
          <w:tcPr>
            <w:tcW w:w="1559" w:type="dxa"/>
          </w:tcPr>
          <w:p w:rsidR="0008723D" w:rsidRDefault="0008723D" w:rsidP="00C85814">
            <w:pPr>
              <w:rPr>
                <w:rFonts w:ascii="Verdana" w:hAnsi="Verdana"/>
                <w:sz w:val="16"/>
                <w:szCs w:val="16"/>
              </w:rPr>
            </w:pPr>
            <w:r>
              <w:rPr>
                <w:rFonts w:ascii="Verdana" w:hAnsi="Verdana"/>
                <w:sz w:val="16"/>
                <w:szCs w:val="16"/>
              </w:rPr>
              <w:t>BORRMANN Mechtild</w:t>
            </w:r>
          </w:p>
        </w:tc>
        <w:tc>
          <w:tcPr>
            <w:tcW w:w="1985" w:type="dxa"/>
          </w:tcPr>
          <w:p w:rsidR="0008723D" w:rsidRDefault="0008723D" w:rsidP="00C85814">
            <w:pPr>
              <w:rPr>
                <w:rFonts w:ascii="Verdana" w:hAnsi="Verdana"/>
                <w:sz w:val="16"/>
                <w:szCs w:val="16"/>
              </w:rPr>
            </w:pPr>
            <w:r>
              <w:rPr>
                <w:rFonts w:ascii="Verdana" w:hAnsi="Verdana"/>
                <w:sz w:val="16"/>
                <w:szCs w:val="16"/>
              </w:rPr>
              <w:t>LE VIOLONISTE</w:t>
            </w:r>
          </w:p>
        </w:tc>
        <w:tc>
          <w:tcPr>
            <w:tcW w:w="850" w:type="dxa"/>
          </w:tcPr>
          <w:p w:rsidR="0008723D" w:rsidRPr="00220F91" w:rsidRDefault="005C5AA1" w:rsidP="00C85814">
            <w:pPr>
              <w:rPr>
                <w:rFonts w:ascii="Verdana" w:hAnsi="Verdana"/>
                <w:sz w:val="16"/>
                <w:szCs w:val="16"/>
              </w:rPr>
            </w:pPr>
            <w:r>
              <w:rPr>
                <w:rFonts w:ascii="Verdana" w:hAnsi="Verdana"/>
                <w:sz w:val="16"/>
                <w:szCs w:val="16"/>
              </w:rPr>
              <w:t>2014</w:t>
            </w:r>
          </w:p>
        </w:tc>
        <w:tc>
          <w:tcPr>
            <w:tcW w:w="5329" w:type="dxa"/>
          </w:tcPr>
          <w:p w:rsidR="0008723D" w:rsidRDefault="005C5AA1" w:rsidP="005C5AA1">
            <w:pPr>
              <w:rPr>
                <w:rFonts w:ascii="Verdana" w:hAnsi="Verdana"/>
                <w:color w:val="000000"/>
                <w:sz w:val="16"/>
                <w:szCs w:val="16"/>
                <w:shd w:val="clear" w:color="auto" w:fill="FFFFFF"/>
              </w:rPr>
            </w:pPr>
            <w:r>
              <w:rPr>
                <w:rFonts w:ascii="Verdana" w:hAnsi="Verdana"/>
                <w:color w:val="000000"/>
                <w:sz w:val="16"/>
                <w:szCs w:val="16"/>
                <w:shd w:val="clear" w:color="auto" w:fill="FFFFFF"/>
              </w:rPr>
              <w:t>Sasha est le petit fils du grand violoniste  Ilja Grenko. En 1948, ce dernier est accusé sans fondement par le KGB et condamné au goulag et son stradivarius restera perdu pendant deux générations. Sasha le retrouve et par la même occasion, il découvre les mystères qui entourent ce violon et les heures sombres des années de l'URSS.</w:t>
            </w:r>
          </w:p>
          <w:p w:rsidR="005C5AA1" w:rsidRPr="00802303" w:rsidRDefault="005C5AA1" w:rsidP="005C5AA1">
            <w:pPr>
              <w:rPr>
                <w:rFonts w:ascii="Verdana" w:hAnsi="Verdana"/>
                <w:sz w:val="16"/>
                <w:szCs w:val="16"/>
              </w:rPr>
            </w:pPr>
          </w:p>
        </w:tc>
      </w:tr>
      <w:tr w:rsidR="0008723D" w:rsidRPr="0008723D" w:rsidTr="00A75FEB">
        <w:tc>
          <w:tcPr>
            <w:tcW w:w="959" w:type="dxa"/>
          </w:tcPr>
          <w:p w:rsidR="0008723D" w:rsidRPr="004039A0" w:rsidRDefault="0008723D" w:rsidP="00A75FEB">
            <w:pPr>
              <w:rPr>
                <w:rFonts w:ascii="Verdana" w:hAnsi="Verdana"/>
                <w:color w:val="FF0000"/>
                <w:sz w:val="16"/>
                <w:szCs w:val="16"/>
              </w:rPr>
            </w:pPr>
            <w:r w:rsidRPr="004039A0">
              <w:rPr>
                <w:rFonts w:ascii="Verdana" w:hAnsi="Verdana"/>
                <w:color w:val="FF0000"/>
                <w:sz w:val="16"/>
                <w:szCs w:val="16"/>
              </w:rPr>
              <w:t>GC-RP-BRA</w:t>
            </w:r>
          </w:p>
        </w:tc>
        <w:tc>
          <w:tcPr>
            <w:tcW w:w="1559" w:type="dxa"/>
          </w:tcPr>
          <w:p w:rsidR="0008723D" w:rsidRPr="0008723D" w:rsidRDefault="0008723D" w:rsidP="00C85814">
            <w:pPr>
              <w:rPr>
                <w:rFonts w:ascii="Verdana" w:hAnsi="Verdana"/>
                <w:color w:val="FF0000"/>
                <w:sz w:val="16"/>
                <w:szCs w:val="16"/>
              </w:rPr>
            </w:pPr>
            <w:r w:rsidRPr="0008723D">
              <w:rPr>
                <w:rFonts w:ascii="Verdana" w:hAnsi="Verdana"/>
                <w:sz w:val="16"/>
                <w:szCs w:val="16"/>
              </w:rPr>
              <w:t>BRANDRETH Gyles</w:t>
            </w:r>
          </w:p>
        </w:tc>
        <w:tc>
          <w:tcPr>
            <w:tcW w:w="1985" w:type="dxa"/>
          </w:tcPr>
          <w:p w:rsidR="0008723D" w:rsidRPr="0008723D" w:rsidRDefault="0008723D" w:rsidP="00C85814">
            <w:pPr>
              <w:rPr>
                <w:rFonts w:ascii="Verdana" w:hAnsi="Verdana"/>
                <w:sz w:val="16"/>
                <w:szCs w:val="16"/>
              </w:rPr>
            </w:pPr>
            <w:r>
              <w:rPr>
                <w:rFonts w:ascii="Verdana" w:hAnsi="Verdana"/>
                <w:sz w:val="16"/>
                <w:szCs w:val="16"/>
              </w:rPr>
              <w:t>OSCAR WILDE ET LE JEU DE LA MORT</w:t>
            </w:r>
          </w:p>
        </w:tc>
        <w:tc>
          <w:tcPr>
            <w:tcW w:w="850" w:type="dxa"/>
          </w:tcPr>
          <w:p w:rsidR="0008723D" w:rsidRPr="0008723D" w:rsidRDefault="005C5AA1" w:rsidP="00C85814">
            <w:pPr>
              <w:rPr>
                <w:rFonts w:ascii="Verdana" w:hAnsi="Verdana"/>
                <w:color w:val="FF0000"/>
                <w:sz w:val="16"/>
                <w:szCs w:val="16"/>
              </w:rPr>
            </w:pPr>
            <w:r w:rsidRPr="005C5AA1">
              <w:rPr>
                <w:rFonts w:ascii="Verdana" w:hAnsi="Verdana"/>
                <w:sz w:val="16"/>
                <w:szCs w:val="16"/>
              </w:rPr>
              <w:t>2009</w:t>
            </w:r>
          </w:p>
        </w:tc>
        <w:tc>
          <w:tcPr>
            <w:tcW w:w="5329" w:type="dxa"/>
          </w:tcPr>
          <w:p w:rsidR="0008723D" w:rsidRDefault="005C5AA1" w:rsidP="005C5AA1">
            <w:pPr>
              <w:rPr>
                <w:rFonts w:ascii="Verdana" w:hAnsi="Verdana"/>
                <w:color w:val="000000"/>
                <w:sz w:val="16"/>
                <w:szCs w:val="16"/>
                <w:shd w:val="clear" w:color="auto" w:fill="FFFFFF"/>
              </w:rPr>
            </w:pPr>
            <w:r>
              <w:rPr>
                <w:rFonts w:ascii="Verdana" w:hAnsi="Verdana"/>
                <w:color w:val="000000"/>
                <w:sz w:val="16"/>
                <w:szCs w:val="16"/>
                <w:shd w:val="clear" w:color="auto" w:fill="FFFFFF"/>
              </w:rPr>
              <w:t>En ce début de mai 1892, alors qu'il connaît un véritable triomphe avec sa pièce L'éventail de lady Windermere, Oscar Wilde se trouve impliqué dans une affaire mystérieuse. Lors du traditionnel dîner du club Socrate, qu'il a fondé avec des amis, Wilde organise ce qu'il appelle le jeu de la mort : chacun nomme une personne qu'il souhaiterait assassiner...</w:t>
            </w:r>
          </w:p>
          <w:p w:rsidR="005C5AA1" w:rsidRPr="0008723D" w:rsidRDefault="005C5AA1" w:rsidP="005C5AA1">
            <w:pPr>
              <w:rPr>
                <w:rFonts w:ascii="Verdana" w:hAnsi="Verdana"/>
                <w:color w:val="FF0000"/>
                <w:sz w:val="16"/>
                <w:szCs w:val="16"/>
              </w:rPr>
            </w:pPr>
          </w:p>
        </w:tc>
      </w:tr>
      <w:tr w:rsidR="00D15053" w:rsidRPr="00370536" w:rsidTr="00A75FEB">
        <w:tc>
          <w:tcPr>
            <w:tcW w:w="959" w:type="dxa"/>
          </w:tcPr>
          <w:p w:rsidR="00D15053" w:rsidRPr="004039A0" w:rsidRDefault="00D15053" w:rsidP="00A75FEB">
            <w:pPr>
              <w:rPr>
                <w:rFonts w:ascii="Verdana" w:hAnsi="Verdana"/>
                <w:color w:val="FF0000"/>
                <w:sz w:val="16"/>
                <w:szCs w:val="16"/>
              </w:rPr>
            </w:pPr>
            <w:r w:rsidRPr="004039A0">
              <w:rPr>
                <w:rFonts w:ascii="Verdana" w:hAnsi="Verdana"/>
                <w:color w:val="FF0000"/>
                <w:sz w:val="16"/>
                <w:szCs w:val="16"/>
              </w:rPr>
              <w:t>GC-RP-BRU</w:t>
            </w:r>
          </w:p>
        </w:tc>
        <w:tc>
          <w:tcPr>
            <w:tcW w:w="1559" w:type="dxa"/>
          </w:tcPr>
          <w:p w:rsidR="00D15053" w:rsidRPr="00D15053" w:rsidRDefault="00D15053" w:rsidP="00C85814">
            <w:pPr>
              <w:rPr>
                <w:rFonts w:ascii="Verdana" w:hAnsi="Verdana"/>
                <w:sz w:val="16"/>
                <w:szCs w:val="16"/>
              </w:rPr>
            </w:pPr>
            <w:r>
              <w:rPr>
                <w:rFonts w:ascii="Verdana" w:hAnsi="Verdana"/>
                <w:sz w:val="16"/>
                <w:szCs w:val="16"/>
              </w:rPr>
              <w:t>BRUSSOLO Serge</w:t>
            </w:r>
          </w:p>
        </w:tc>
        <w:tc>
          <w:tcPr>
            <w:tcW w:w="1985" w:type="dxa"/>
          </w:tcPr>
          <w:p w:rsidR="00D15053" w:rsidRDefault="00D15053" w:rsidP="00C85814">
            <w:pPr>
              <w:rPr>
                <w:rFonts w:ascii="Verdana" w:hAnsi="Verdana"/>
                <w:sz w:val="16"/>
                <w:szCs w:val="16"/>
              </w:rPr>
            </w:pPr>
            <w:r>
              <w:rPr>
                <w:rFonts w:ascii="Verdana" w:hAnsi="Verdana"/>
                <w:sz w:val="16"/>
                <w:szCs w:val="16"/>
              </w:rPr>
              <w:t>LES PRISONNIERES DE PHARAON</w:t>
            </w:r>
          </w:p>
        </w:tc>
        <w:tc>
          <w:tcPr>
            <w:tcW w:w="850" w:type="dxa"/>
          </w:tcPr>
          <w:p w:rsidR="00D15053" w:rsidRPr="00220F91" w:rsidRDefault="005C5AA1" w:rsidP="00C85814">
            <w:pPr>
              <w:rPr>
                <w:rFonts w:ascii="Verdana" w:hAnsi="Verdana"/>
                <w:sz w:val="16"/>
                <w:szCs w:val="16"/>
              </w:rPr>
            </w:pPr>
            <w:r>
              <w:rPr>
                <w:rFonts w:ascii="Verdana" w:hAnsi="Verdana"/>
                <w:sz w:val="16"/>
                <w:szCs w:val="16"/>
              </w:rPr>
              <w:t>2000</w:t>
            </w:r>
          </w:p>
        </w:tc>
        <w:tc>
          <w:tcPr>
            <w:tcW w:w="5329" w:type="dxa"/>
          </w:tcPr>
          <w:p w:rsidR="00D15053" w:rsidRDefault="005C5AA1"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Quand les mille et une nuits se changent en mille et un cauchemars.</w:t>
            </w:r>
          </w:p>
          <w:p w:rsidR="003869C4" w:rsidRPr="00802303" w:rsidRDefault="003869C4" w:rsidP="00292253">
            <w:pPr>
              <w:rPr>
                <w:rFonts w:ascii="Verdana" w:hAnsi="Verdana"/>
                <w:sz w:val="16"/>
                <w:szCs w:val="16"/>
              </w:rPr>
            </w:pPr>
          </w:p>
        </w:tc>
      </w:tr>
      <w:tr w:rsidR="00B102F9" w:rsidRPr="00370536" w:rsidTr="00A75FEB">
        <w:tc>
          <w:tcPr>
            <w:tcW w:w="959" w:type="dxa"/>
          </w:tcPr>
          <w:p w:rsidR="00B102F9" w:rsidRPr="004039A0" w:rsidRDefault="00B102F9" w:rsidP="00A75FEB">
            <w:pPr>
              <w:rPr>
                <w:rFonts w:ascii="Verdana" w:hAnsi="Verdana"/>
                <w:color w:val="FF0000"/>
                <w:sz w:val="16"/>
                <w:szCs w:val="16"/>
              </w:rPr>
            </w:pPr>
            <w:r w:rsidRPr="004039A0">
              <w:rPr>
                <w:rFonts w:ascii="Verdana" w:hAnsi="Verdana"/>
                <w:color w:val="FF0000"/>
                <w:sz w:val="16"/>
                <w:szCs w:val="16"/>
              </w:rPr>
              <w:t>GC-RP-BRY</w:t>
            </w:r>
          </w:p>
        </w:tc>
        <w:tc>
          <w:tcPr>
            <w:tcW w:w="1559" w:type="dxa"/>
          </w:tcPr>
          <w:p w:rsidR="00B102F9" w:rsidRDefault="00B102F9" w:rsidP="00C85814">
            <w:pPr>
              <w:rPr>
                <w:rFonts w:ascii="Verdana" w:hAnsi="Verdana"/>
                <w:sz w:val="16"/>
                <w:szCs w:val="16"/>
              </w:rPr>
            </w:pPr>
            <w:r>
              <w:rPr>
                <w:rFonts w:ascii="Verdana" w:hAnsi="Verdana"/>
                <w:sz w:val="16"/>
                <w:szCs w:val="16"/>
              </w:rPr>
              <w:t>BRYNDZA Robert</w:t>
            </w:r>
          </w:p>
        </w:tc>
        <w:tc>
          <w:tcPr>
            <w:tcW w:w="1985" w:type="dxa"/>
          </w:tcPr>
          <w:p w:rsidR="00B102F9" w:rsidRDefault="00B102F9" w:rsidP="00C85814">
            <w:pPr>
              <w:rPr>
                <w:rFonts w:ascii="Verdana" w:hAnsi="Verdana"/>
                <w:sz w:val="16"/>
                <w:szCs w:val="16"/>
              </w:rPr>
            </w:pPr>
            <w:r>
              <w:rPr>
                <w:rFonts w:ascii="Verdana" w:hAnsi="Verdana"/>
                <w:sz w:val="16"/>
                <w:szCs w:val="16"/>
              </w:rPr>
              <w:t>LIQUIDE INFLAMMABLE</w:t>
            </w:r>
          </w:p>
        </w:tc>
        <w:tc>
          <w:tcPr>
            <w:tcW w:w="850" w:type="dxa"/>
          </w:tcPr>
          <w:p w:rsidR="00B102F9" w:rsidRPr="00220F91" w:rsidRDefault="003869C4" w:rsidP="00C85814">
            <w:pPr>
              <w:rPr>
                <w:rFonts w:ascii="Verdana" w:hAnsi="Verdana"/>
                <w:sz w:val="16"/>
                <w:szCs w:val="16"/>
              </w:rPr>
            </w:pPr>
            <w:r>
              <w:rPr>
                <w:rFonts w:ascii="Verdana" w:hAnsi="Verdana"/>
                <w:sz w:val="16"/>
                <w:szCs w:val="16"/>
              </w:rPr>
              <w:t>2019</w:t>
            </w:r>
          </w:p>
        </w:tc>
        <w:tc>
          <w:tcPr>
            <w:tcW w:w="5329" w:type="dxa"/>
          </w:tcPr>
          <w:p w:rsidR="00B102F9" w:rsidRDefault="003869C4"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Alors qu'elle explore les eaux troubles d'une carrière abandonnée à la recherche d'une cargaison d'héroïne, l'inspectrice Erika Foster découvre des ossements humains. Elle apprend que ces restes appartiennent à Jessica Collins, une enfant disparue en 1990.</w:t>
            </w:r>
          </w:p>
          <w:p w:rsidR="003869C4" w:rsidRPr="00802303" w:rsidRDefault="003869C4" w:rsidP="00292253">
            <w:pPr>
              <w:rPr>
                <w:rFonts w:ascii="Verdana" w:hAnsi="Verdana"/>
                <w:sz w:val="16"/>
                <w:szCs w:val="16"/>
              </w:rPr>
            </w:pPr>
          </w:p>
        </w:tc>
      </w:tr>
    </w:tbl>
    <w:p w:rsidR="001E3811" w:rsidRDefault="001E3811">
      <w:r>
        <w:br w:type="page"/>
      </w:r>
    </w:p>
    <w:tbl>
      <w:tblPr>
        <w:tblStyle w:val="Grilledutableau"/>
        <w:tblW w:w="0" w:type="auto"/>
        <w:tblLayout w:type="fixed"/>
        <w:tblLook w:val="04A0" w:firstRow="1" w:lastRow="0" w:firstColumn="1" w:lastColumn="0" w:noHBand="0" w:noVBand="1"/>
      </w:tblPr>
      <w:tblGrid>
        <w:gridCol w:w="959"/>
        <w:gridCol w:w="1559"/>
        <w:gridCol w:w="1985"/>
        <w:gridCol w:w="850"/>
        <w:gridCol w:w="5329"/>
      </w:tblGrid>
      <w:tr w:rsidR="001E3811" w:rsidRPr="00802303" w:rsidTr="001E3811">
        <w:tc>
          <w:tcPr>
            <w:tcW w:w="959" w:type="dxa"/>
            <w:shd w:val="clear" w:color="auto" w:fill="DBE5F1" w:themeFill="accent1" w:themeFillTint="33"/>
          </w:tcPr>
          <w:p w:rsidR="001E3811" w:rsidRPr="00802303" w:rsidRDefault="001E3811" w:rsidP="001D3545">
            <w:pPr>
              <w:jc w:val="center"/>
              <w:rPr>
                <w:rFonts w:ascii="Verdana" w:hAnsi="Verdana"/>
                <w:b/>
                <w:sz w:val="16"/>
                <w:szCs w:val="16"/>
              </w:rPr>
            </w:pPr>
            <w:r>
              <w:br w:type="page"/>
            </w:r>
            <w:r w:rsidRPr="00802303">
              <w:rPr>
                <w:rFonts w:ascii="Verdana" w:hAnsi="Verdana"/>
                <w:b/>
                <w:sz w:val="16"/>
                <w:szCs w:val="16"/>
              </w:rPr>
              <w:t>cotes</w:t>
            </w:r>
          </w:p>
        </w:tc>
        <w:tc>
          <w:tcPr>
            <w:tcW w:w="155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Auteurs</w:t>
            </w:r>
          </w:p>
        </w:tc>
        <w:tc>
          <w:tcPr>
            <w:tcW w:w="1985"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Titres</w:t>
            </w:r>
          </w:p>
        </w:tc>
        <w:tc>
          <w:tcPr>
            <w:tcW w:w="850"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Année</w:t>
            </w:r>
          </w:p>
        </w:tc>
        <w:tc>
          <w:tcPr>
            <w:tcW w:w="532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Résumés</w:t>
            </w:r>
          </w:p>
        </w:tc>
      </w:tr>
      <w:tr w:rsidR="00540310" w:rsidRPr="00370536" w:rsidTr="00A75FEB">
        <w:tc>
          <w:tcPr>
            <w:tcW w:w="959" w:type="dxa"/>
          </w:tcPr>
          <w:p w:rsidR="00540310" w:rsidRPr="004039A0" w:rsidRDefault="00540310" w:rsidP="00A75FEB">
            <w:pPr>
              <w:rPr>
                <w:rFonts w:ascii="Verdana" w:hAnsi="Verdana"/>
                <w:color w:val="FF0000"/>
                <w:sz w:val="16"/>
                <w:szCs w:val="16"/>
              </w:rPr>
            </w:pPr>
            <w:r w:rsidRPr="004039A0">
              <w:rPr>
                <w:rFonts w:ascii="Verdana" w:hAnsi="Verdana"/>
                <w:color w:val="FF0000"/>
                <w:sz w:val="16"/>
                <w:szCs w:val="16"/>
              </w:rPr>
              <w:t>GC-RP-BUS (2T)</w:t>
            </w:r>
          </w:p>
        </w:tc>
        <w:tc>
          <w:tcPr>
            <w:tcW w:w="1559" w:type="dxa"/>
          </w:tcPr>
          <w:p w:rsidR="00540310" w:rsidRDefault="00540310" w:rsidP="00C85814">
            <w:pPr>
              <w:rPr>
                <w:rFonts w:ascii="Verdana" w:hAnsi="Verdana"/>
                <w:sz w:val="16"/>
                <w:szCs w:val="16"/>
              </w:rPr>
            </w:pPr>
            <w:r>
              <w:rPr>
                <w:rFonts w:ascii="Verdana" w:hAnsi="Verdana"/>
                <w:sz w:val="16"/>
                <w:szCs w:val="16"/>
              </w:rPr>
              <w:t>BUSSI Michel</w:t>
            </w:r>
          </w:p>
        </w:tc>
        <w:tc>
          <w:tcPr>
            <w:tcW w:w="1985" w:type="dxa"/>
          </w:tcPr>
          <w:p w:rsidR="00540310" w:rsidRDefault="00540310" w:rsidP="00C85814">
            <w:pPr>
              <w:rPr>
                <w:rFonts w:ascii="Verdana" w:hAnsi="Verdana"/>
                <w:sz w:val="16"/>
                <w:szCs w:val="16"/>
              </w:rPr>
            </w:pPr>
            <w:r>
              <w:rPr>
                <w:rFonts w:ascii="Verdana" w:hAnsi="Verdana"/>
                <w:sz w:val="16"/>
                <w:szCs w:val="16"/>
              </w:rPr>
              <w:t>TOUT CE QUI EST SUR TERRE DOIT PERIR</w:t>
            </w:r>
            <w:r w:rsidR="003869C4">
              <w:rPr>
                <w:rFonts w:ascii="Verdana" w:hAnsi="Verdana"/>
                <w:sz w:val="16"/>
                <w:szCs w:val="16"/>
              </w:rPr>
              <w:t> : la dernière licorne</w:t>
            </w:r>
          </w:p>
        </w:tc>
        <w:tc>
          <w:tcPr>
            <w:tcW w:w="850" w:type="dxa"/>
          </w:tcPr>
          <w:p w:rsidR="00540310" w:rsidRPr="00220F91" w:rsidRDefault="003869C4" w:rsidP="00C85814">
            <w:pPr>
              <w:rPr>
                <w:rFonts w:ascii="Verdana" w:hAnsi="Verdana"/>
                <w:sz w:val="16"/>
                <w:szCs w:val="16"/>
              </w:rPr>
            </w:pPr>
            <w:r>
              <w:rPr>
                <w:rFonts w:ascii="Verdana" w:hAnsi="Verdana"/>
                <w:sz w:val="16"/>
                <w:szCs w:val="16"/>
              </w:rPr>
              <w:t>2019</w:t>
            </w:r>
          </w:p>
        </w:tc>
        <w:tc>
          <w:tcPr>
            <w:tcW w:w="5329" w:type="dxa"/>
          </w:tcPr>
          <w:p w:rsidR="00540310" w:rsidRDefault="003869C4" w:rsidP="003869C4">
            <w:pPr>
              <w:rPr>
                <w:rFonts w:ascii="Verdana" w:hAnsi="Verdana"/>
                <w:color w:val="000000"/>
                <w:sz w:val="16"/>
                <w:szCs w:val="16"/>
                <w:shd w:val="clear" w:color="auto" w:fill="FFFFFF"/>
              </w:rPr>
            </w:pPr>
            <w:r>
              <w:rPr>
                <w:rFonts w:ascii="Verdana" w:hAnsi="Verdana"/>
                <w:color w:val="000000"/>
                <w:sz w:val="16"/>
                <w:szCs w:val="16"/>
                <w:shd w:val="clear" w:color="auto" w:fill="FFFFFF"/>
              </w:rPr>
              <w:t>Sur les traces d'un secret reliant les mythes de l'arche de Noé, du déluge et des licornes, dont dépend l'avenir de toutes les religions, la glaciologue Cécile Serval tente de protéger ses recherches contre Zak Ikabi, ethnologue et aventurier. Tandis que des mercenaires s'emparent d'un fragment de l'arche dans une cathédrale, une vague de meurtres se déclenche aux quatre coins de la Terre</w:t>
            </w:r>
          </w:p>
          <w:p w:rsidR="003869C4" w:rsidRPr="00802303" w:rsidRDefault="003869C4" w:rsidP="003869C4">
            <w:pPr>
              <w:rPr>
                <w:rFonts w:ascii="Verdana" w:hAnsi="Verdana"/>
                <w:sz w:val="16"/>
                <w:szCs w:val="16"/>
              </w:rPr>
            </w:pPr>
          </w:p>
        </w:tc>
      </w:tr>
      <w:tr w:rsidR="00D15053" w:rsidRPr="00370536" w:rsidTr="00A75FEB">
        <w:tc>
          <w:tcPr>
            <w:tcW w:w="959" w:type="dxa"/>
          </w:tcPr>
          <w:p w:rsidR="00D15053" w:rsidRPr="004039A0" w:rsidRDefault="00D15053" w:rsidP="00A75FEB">
            <w:pPr>
              <w:rPr>
                <w:rFonts w:ascii="Verdana" w:hAnsi="Verdana"/>
                <w:color w:val="FF0000"/>
                <w:sz w:val="16"/>
                <w:szCs w:val="16"/>
              </w:rPr>
            </w:pPr>
            <w:r w:rsidRPr="004039A0">
              <w:rPr>
                <w:rFonts w:ascii="Verdana" w:hAnsi="Verdana"/>
                <w:color w:val="FF0000"/>
                <w:sz w:val="16"/>
                <w:szCs w:val="16"/>
              </w:rPr>
              <w:t>GC-RP-CAR</w:t>
            </w:r>
          </w:p>
        </w:tc>
        <w:tc>
          <w:tcPr>
            <w:tcW w:w="1559" w:type="dxa"/>
          </w:tcPr>
          <w:p w:rsidR="00D15053" w:rsidRPr="00D15053" w:rsidRDefault="00D15053" w:rsidP="00C85814">
            <w:pPr>
              <w:rPr>
                <w:rFonts w:ascii="Verdana" w:hAnsi="Verdana"/>
                <w:sz w:val="16"/>
                <w:szCs w:val="16"/>
              </w:rPr>
            </w:pPr>
            <w:r>
              <w:rPr>
                <w:rFonts w:ascii="Verdana" w:hAnsi="Verdana"/>
                <w:sz w:val="16"/>
                <w:szCs w:val="16"/>
              </w:rPr>
              <w:t>CAROFIGLIO Gianrico</w:t>
            </w:r>
          </w:p>
        </w:tc>
        <w:tc>
          <w:tcPr>
            <w:tcW w:w="1985" w:type="dxa"/>
          </w:tcPr>
          <w:p w:rsidR="00D15053" w:rsidRDefault="00D15053" w:rsidP="00C85814">
            <w:pPr>
              <w:rPr>
                <w:rFonts w:ascii="Verdana" w:hAnsi="Verdana"/>
                <w:sz w:val="16"/>
                <w:szCs w:val="16"/>
              </w:rPr>
            </w:pPr>
            <w:r>
              <w:rPr>
                <w:rFonts w:ascii="Verdana" w:hAnsi="Verdana"/>
                <w:sz w:val="16"/>
                <w:szCs w:val="16"/>
              </w:rPr>
              <w:t>LES YEUX FERMES</w:t>
            </w:r>
          </w:p>
        </w:tc>
        <w:tc>
          <w:tcPr>
            <w:tcW w:w="850" w:type="dxa"/>
          </w:tcPr>
          <w:p w:rsidR="00D15053" w:rsidRPr="00220F91" w:rsidRDefault="003869C4" w:rsidP="00C85814">
            <w:pPr>
              <w:rPr>
                <w:rFonts w:ascii="Verdana" w:hAnsi="Verdana"/>
                <w:sz w:val="16"/>
                <w:szCs w:val="16"/>
              </w:rPr>
            </w:pPr>
            <w:r>
              <w:rPr>
                <w:rFonts w:ascii="Verdana" w:hAnsi="Verdana"/>
                <w:sz w:val="16"/>
                <w:szCs w:val="16"/>
              </w:rPr>
              <w:t>2011</w:t>
            </w:r>
          </w:p>
        </w:tc>
        <w:tc>
          <w:tcPr>
            <w:tcW w:w="5329" w:type="dxa"/>
          </w:tcPr>
          <w:p w:rsidR="00D15053" w:rsidRDefault="003869C4"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A Bari, l'avocat Guido Guerrieri voit débarquer dans son bureau un flic qu'il connaît bien accompagné d'une religieuse, pilier d'une organisation de secours aux femmes battues. Ils voudraient que Guido se constitue partie civile pour un cas difficile : une jeune femme est harcelée et frappée par son ex, quelqu'un de puissant dans cette ville d'Italie du Sud.</w:t>
            </w:r>
          </w:p>
          <w:p w:rsidR="003869C4" w:rsidRPr="00802303" w:rsidRDefault="003869C4" w:rsidP="00292253">
            <w:pPr>
              <w:rPr>
                <w:rFonts w:ascii="Verdana" w:hAnsi="Verdana"/>
                <w:sz w:val="16"/>
                <w:szCs w:val="16"/>
              </w:rPr>
            </w:pPr>
          </w:p>
        </w:tc>
      </w:tr>
      <w:tr w:rsidR="00B102F9" w:rsidRPr="00370536" w:rsidTr="00A75FEB">
        <w:tc>
          <w:tcPr>
            <w:tcW w:w="959" w:type="dxa"/>
          </w:tcPr>
          <w:p w:rsidR="00B102F9" w:rsidRDefault="00B102F9" w:rsidP="00A75FEB">
            <w:pPr>
              <w:rPr>
                <w:rFonts w:ascii="Verdana" w:hAnsi="Verdana"/>
                <w:sz w:val="16"/>
                <w:szCs w:val="16"/>
              </w:rPr>
            </w:pPr>
            <w:r>
              <w:rPr>
                <w:rFonts w:ascii="Verdana" w:hAnsi="Verdana"/>
                <w:sz w:val="16"/>
                <w:szCs w:val="16"/>
              </w:rPr>
              <w:t>RP-CHA</w:t>
            </w:r>
          </w:p>
        </w:tc>
        <w:tc>
          <w:tcPr>
            <w:tcW w:w="1559" w:type="dxa"/>
          </w:tcPr>
          <w:p w:rsidR="00B102F9" w:rsidRDefault="00B102F9" w:rsidP="00C85814">
            <w:pPr>
              <w:rPr>
                <w:rFonts w:ascii="Verdana" w:hAnsi="Verdana"/>
                <w:sz w:val="16"/>
                <w:szCs w:val="16"/>
              </w:rPr>
            </w:pPr>
            <w:r>
              <w:rPr>
                <w:rFonts w:ascii="Verdana" w:hAnsi="Verdana"/>
                <w:sz w:val="16"/>
                <w:szCs w:val="16"/>
              </w:rPr>
              <w:t>CHAVET Eric</w:t>
            </w:r>
          </w:p>
        </w:tc>
        <w:tc>
          <w:tcPr>
            <w:tcW w:w="1985" w:type="dxa"/>
          </w:tcPr>
          <w:p w:rsidR="00B102F9" w:rsidRDefault="00B102F9" w:rsidP="00C85814">
            <w:pPr>
              <w:rPr>
                <w:rFonts w:ascii="Verdana" w:hAnsi="Verdana"/>
                <w:sz w:val="16"/>
                <w:szCs w:val="16"/>
              </w:rPr>
            </w:pPr>
            <w:r>
              <w:rPr>
                <w:rFonts w:ascii="Verdana" w:hAnsi="Verdana"/>
                <w:sz w:val="16"/>
                <w:szCs w:val="16"/>
              </w:rPr>
              <w:t>OUVRE LES YEUX</w:t>
            </w:r>
          </w:p>
        </w:tc>
        <w:tc>
          <w:tcPr>
            <w:tcW w:w="850" w:type="dxa"/>
          </w:tcPr>
          <w:p w:rsidR="00B102F9" w:rsidRPr="00220F91" w:rsidRDefault="003869C4" w:rsidP="00C85814">
            <w:pPr>
              <w:rPr>
                <w:rFonts w:ascii="Verdana" w:hAnsi="Verdana"/>
                <w:sz w:val="16"/>
                <w:szCs w:val="16"/>
              </w:rPr>
            </w:pPr>
            <w:r>
              <w:rPr>
                <w:rFonts w:ascii="Verdana" w:hAnsi="Verdana"/>
                <w:sz w:val="16"/>
                <w:szCs w:val="16"/>
              </w:rPr>
              <w:t>2019</w:t>
            </w:r>
          </w:p>
        </w:tc>
        <w:tc>
          <w:tcPr>
            <w:tcW w:w="5329" w:type="dxa"/>
          </w:tcPr>
          <w:p w:rsidR="00B102F9" w:rsidRDefault="003869C4"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Avant leur mariage, Jérémie et Clémentine partent en week-end sur un voilier dans les calanques de Cassis. Ils sont agressés dans la nuit et la jeune femme se retrouve dans le coma après avoir reçu une balle dans la tête. L'année suivante, Jérémie veut l'enlever avec des membres de son groupe de thérapie pour l'emmener sur les lieux de leur rencontre, dans l'espoir qu'elle reprenne connaissance.</w:t>
            </w:r>
          </w:p>
          <w:p w:rsidR="003869C4" w:rsidRPr="00802303" w:rsidRDefault="003869C4" w:rsidP="00292253">
            <w:pPr>
              <w:rPr>
                <w:rFonts w:ascii="Verdana" w:hAnsi="Verdana"/>
                <w:sz w:val="16"/>
                <w:szCs w:val="16"/>
              </w:rPr>
            </w:pPr>
          </w:p>
        </w:tc>
      </w:tr>
      <w:tr w:rsidR="00275A1E" w:rsidRPr="00370536" w:rsidTr="00A75FEB">
        <w:tc>
          <w:tcPr>
            <w:tcW w:w="959" w:type="dxa"/>
          </w:tcPr>
          <w:p w:rsidR="00275A1E" w:rsidRPr="004039A0" w:rsidRDefault="00275A1E" w:rsidP="00A75FEB">
            <w:pPr>
              <w:rPr>
                <w:rFonts w:ascii="Verdana" w:hAnsi="Verdana"/>
                <w:color w:val="FF0000"/>
                <w:sz w:val="16"/>
                <w:szCs w:val="16"/>
              </w:rPr>
            </w:pPr>
            <w:r w:rsidRPr="004039A0">
              <w:rPr>
                <w:rFonts w:ascii="Verdana" w:hAnsi="Verdana"/>
                <w:color w:val="FF0000"/>
                <w:sz w:val="16"/>
                <w:szCs w:val="16"/>
              </w:rPr>
              <w:t>GC-RP-CLE</w:t>
            </w:r>
          </w:p>
        </w:tc>
        <w:tc>
          <w:tcPr>
            <w:tcW w:w="1559" w:type="dxa"/>
          </w:tcPr>
          <w:p w:rsidR="00275A1E" w:rsidRDefault="00275A1E" w:rsidP="00C85814">
            <w:pPr>
              <w:rPr>
                <w:rFonts w:ascii="Verdana" w:hAnsi="Verdana"/>
                <w:sz w:val="16"/>
                <w:szCs w:val="16"/>
              </w:rPr>
            </w:pPr>
            <w:r>
              <w:rPr>
                <w:rFonts w:ascii="Verdana" w:hAnsi="Verdana"/>
                <w:sz w:val="16"/>
                <w:szCs w:val="16"/>
              </w:rPr>
              <w:t>CLEEVES Ann</w:t>
            </w:r>
          </w:p>
        </w:tc>
        <w:tc>
          <w:tcPr>
            <w:tcW w:w="1985" w:type="dxa"/>
          </w:tcPr>
          <w:p w:rsidR="00275A1E" w:rsidRDefault="00275A1E" w:rsidP="003869C4">
            <w:pPr>
              <w:rPr>
                <w:rFonts w:ascii="Verdana" w:hAnsi="Verdana"/>
                <w:sz w:val="16"/>
                <w:szCs w:val="16"/>
              </w:rPr>
            </w:pPr>
            <w:r>
              <w:rPr>
                <w:rFonts w:ascii="Verdana" w:hAnsi="Verdana"/>
                <w:sz w:val="16"/>
                <w:szCs w:val="16"/>
              </w:rPr>
              <w:t>BLEU COMM</w:t>
            </w:r>
            <w:r w:rsidR="003869C4">
              <w:rPr>
                <w:rFonts w:ascii="Verdana" w:hAnsi="Verdana"/>
                <w:sz w:val="16"/>
                <w:szCs w:val="16"/>
              </w:rPr>
              <w:t>E</w:t>
            </w:r>
            <w:r>
              <w:rPr>
                <w:rFonts w:ascii="Verdana" w:hAnsi="Verdana"/>
                <w:sz w:val="16"/>
                <w:szCs w:val="16"/>
              </w:rPr>
              <w:t xml:space="preserve"> LA PEUR</w:t>
            </w:r>
          </w:p>
        </w:tc>
        <w:tc>
          <w:tcPr>
            <w:tcW w:w="850" w:type="dxa"/>
          </w:tcPr>
          <w:p w:rsidR="00275A1E" w:rsidRPr="00220F91" w:rsidRDefault="004609EF" w:rsidP="00C85814">
            <w:pPr>
              <w:rPr>
                <w:rFonts w:ascii="Verdana" w:hAnsi="Verdana"/>
                <w:sz w:val="16"/>
                <w:szCs w:val="16"/>
              </w:rPr>
            </w:pPr>
            <w:r>
              <w:rPr>
                <w:rFonts w:ascii="Verdana" w:hAnsi="Verdana"/>
                <w:sz w:val="16"/>
                <w:szCs w:val="16"/>
              </w:rPr>
              <w:t>2012</w:t>
            </w:r>
          </w:p>
        </w:tc>
        <w:tc>
          <w:tcPr>
            <w:tcW w:w="5329" w:type="dxa"/>
          </w:tcPr>
          <w:p w:rsidR="00275A1E" w:rsidRDefault="004609EF"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Une ornithologue réputée est retrouvée poignardée sur une petite île des Shetlands. Jimmy Perez mène l'enquête, qui va se révéler une des plus difficiles de sa carrière.</w:t>
            </w:r>
          </w:p>
          <w:p w:rsidR="004609EF" w:rsidRPr="00802303" w:rsidRDefault="004609EF" w:rsidP="00292253">
            <w:pPr>
              <w:rPr>
                <w:rFonts w:ascii="Verdana" w:hAnsi="Verdana"/>
                <w:sz w:val="16"/>
                <w:szCs w:val="16"/>
              </w:rPr>
            </w:pPr>
          </w:p>
        </w:tc>
      </w:tr>
      <w:tr w:rsidR="001220E3" w:rsidRPr="00370536" w:rsidTr="00A75FEB">
        <w:tc>
          <w:tcPr>
            <w:tcW w:w="959" w:type="dxa"/>
          </w:tcPr>
          <w:p w:rsidR="001220E3" w:rsidRDefault="001220E3" w:rsidP="00A75FEB">
            <w:pPr>
              <w:rPr>
                <w:rFonts w:ascii="Verdana" w:hAnsi="Verdana"/>
                <w:sz w:val="16"/>
                <w:szCs w:val="16"/>
              </w:rPr>
            </w:pPr>
            <w:r>
              <w:rPr>
                <w:rFonts w:ascii="Verdana" w:hAnsi="Verdana"/>
                <w:sz w:val="16"/>
                <w:szCs w:val="16"/>
              </w:rPr>
              <w:t>RP-COL</w:t>
            </w:r>
          </w:p>
        </w:tc>
        <w:tc>
          <w:tcPr>
            <w:tcW w:w="1559" w:type="dxa"/>
          </w:tcPr>
          <w:p w:rsidR="001220E3" w:rsidRDefault="001220E3" w:rsidP="00C85814">
            <w:pPr>
              <w:rPr>
                <w:rFonts w:ascii="Verdana" w:hAnsi="Verdana"/>
                <w:sz w:val="16"/>
                <w:szCs w:val="16"/>
              </w:rPr>
            </w:pPr>
            <w:r>
              <w:rPr>
                <w:rFonts w:ascii="Verdana" w:hAnsi="Verdana"/>
                <w:sz w:val="16"/>
                <w:szCs w:val="16"/>
              </w:rPr>
              <w:t>COLIZE Paul</w:t>
            </w:r>
          </w:p>
        </w:tc>
        <w:tc>
          <w:tcPr>
            <w:tcW w:w="1985" w:type="dxa"/>
          </w:tcPr>
          <w:p w:rsidR="001220E3" w:rsidRDefault="001220E3" w:rsidP="00C85814">
            <w:pPr>
              <w:rPr>
                <w:rFonts w:ascii="Verdana" w:hAnsi="Verdana"/>
                <w:sz w:val="16"/>
                <w:szCs w:val="16"/>
              </w:rPr>
            </w:pPr>
            <w:r>
              <w:rPr>
                <w:rFonts w:ascii="Verdana" w:hAnsi="Verdana"/>
                <w:sz w:val="16"/>
                <w:szCs w:val="16"/>
              </w:rPr>
              <w:t>TOUTE LA VIOLENCE DES HOMMES</w:t>
            </w:r>
          </w:p>
        </w:tc>
        <w:tc>
          <w:tcPr>
            <w:tcW w:w="850" w:type="dxa"/>
          </w:tcPr>
          <w:p w:rsidR="001220E3" w:rsidRPr="00220F91" w:rsidRDefault="004059DE" w:rsidP="00C85814">
            <w:pPr>
              <w:rPr>
                <w:rFonts w:ascii="Verdana" w:hAnsi="Verdana"/>
                <w:sz w:val="16"/>
                <w:szCs w:val="16"/>
              </w:rPr>
            </w:pPr>
            <w:r>
              <w:rPr>
                <w:rFonts w:ascii="Verdana" w:hAnsi="Verdana"/>
                <w:sz w:val="16"/>
                <w:szCs w:val="16"/>
              </w:rPr>
              <w:t>2020</w:t>
            </w:r>
          </w:p>
        </w:tc>
        <w:tc>
          <w:tcPr>
            <w:tcW w:w="5329" w:type="dxa"/>
          </w:tcPr>
          <w:p w:rsidR="001220E3" w:rsidRDefault="004059DE"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Dans la banlieue de Bruxelles, une jeune femme est retrouvée sans vie dans son appartement, criblée de coups de couteau. Tout accuse Nikola Stankovic, un immigré, graffeur de génie qui émaille les rues de la ville de ses fresques ultra-violentes. Mais Philippe Larivière, son avocat, et Pauline Derval, la directrice d'un établissement de défense sociale, ne croient pas à sa culpabilité. </w:t>
            </w:r>
          </w:p>
          <w:p w:rsidR="004059DE" w:rsidRPr="00802303" w:rsidRDefault="004059DE" w:rsidP="00292253">
            <w:pPr>
              <w:rPr>
                <w:rFonts w:ascii="Verdana" w:hAnsi="Verdana"/>
                <w:sz w:val="16"/>
                <w:szCs w:val="16"/>
              </w:rPr>
            </w:pPr>
          </w:p>
        </w:tc>
      </w:tr>
      <w:tr w:rsidR="002A2E4C" w:rsidRPr="00370536" w:rsidTr="00A75FEB">
        <w:tc>
          <w:tcPr>
            <w:tcW w:w="959" w:type="dxa"/>
          </w:tcPr>
          <w:p w:rsidR="002A2E4C" w:rsidRPr="002A2E4C" w:rsidRDefault="002A2E4C" w:rsidP="00A75FEB">
            <w:pPr>
              <w:rPr>
                <w:rFonts w:ascii="Verdana" w:hAnsi="Verdana"/>
                <w:sz w:val="16"/>
                <w:szCs w:val="16"/>
              </w:rPr>
            </w:pPr>
            <w:r>
              <w:rPr>
                <w:rFonts w:ascii="Verdana" w:hAnsi="Verdana"/>
                <w:sz w:val="16"/>
                <w:szCs w:val="16"/>
              </w:rPr>
              <w:t>RP-COR</w:t>
            </w:r>
          </w:p>
        </w:tc>
        <w:tc>
          <w:tcPr>
            <w:tcW w:w="1559" w:type="dxa"/>
          </w:tcPr>
          <w:p w:rsidR="002A2E4C" w:rsidRDefault="002A2E4C" w:rsidP="00C85814">
            <w:pPr>
              <w:rPr>
                <w:rFonts w:ascii="Verdana" w:hAnsi="Verdana"/>
                <w:sz w:val="16"/>
                <w:szCs w:val="16"/>
              </w:rPr>
            </w:pPr>
            <w:r>
              <w:rPr>
                <w:rFonts w:ascii="Verdana" w:hAnsi="Verdana"/>
                <w:sz w:val="16"/>
                <w:szCs w:val="16"/>
              </w:rPr>
              <w:t>CORRENTI Dario</w:t>
            </w:r>
          </w:p>
        </w:tc>
        <w:tc>
          <w:tcPr>
            <w:tcW w:w="1985" w:type="dxa"/>
          </w:tcPr>
          <w:p w:rsidR="002A2E4C" w:rsidRDefault="002A2E4C" w:rsidP="00C85814">
            <w:pPr>
              <w:rPr>
                <w:rFonts w:ascii="Verdana" w:hAnsi="Verdana"/>
                <w:sz w:val="16"/>
                <w:szCs w:val="16"/>
              </w:rPr>
            </w:pPr>
            <w:r>
              <w:rPr>
                <w:rFonts w:ascii="Verdana" w:hAnsi="Verdana"/>
                <w:sz w:val="16"/>
                <w:szCs w:val="16"/>
              </w:rPr>
              <w:t>LA NOSTALGIE DU SANG</w:t>
            </w:r>
          </w:p>
        </w:tc>
        <w:tc>
          <w:tcPr>
            <w:tcW w:w="850" w:type="dxa"/>
          </w:tcPr>
          <w:p w:rsidR="002A2E4C" w:rsidRPr="00220F91" w:rsidRDefault="004059DE" w:rsidP="00C85814">
            <w:pPr>
              <w:rPr>
                <w:rFonts w:ascii="Verdana" w:hAnsi="Verdana"/>
                <w:sz w:val="16"/>
                <w:szCs w:val="16"/>
              </w:rPr>
            </w:pPr>
            <w:r>
              <w:rPr>
                <w:rFonts w:ascii="Verdana" w:hAnsi="Verdana"/>
                <w:sz w:val="16"/>
                <w:szCs w:val="16"/>
              </w:rPr>
              <w:t>2019</w:t>
            </w:r>
          </w:p>
        </w:tc>
        <w:tc>
          <w:tcPr>
            <w:tcW w:w="5329" w:type="dxa"/>
          </w:tcPr>
          <w:p w:rsidR="002A2E4C" w:rsidRDefault="004059DE"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La ville italienne de Bottanuco est secouée par une série de meurtres de femmes. Près des cadavres, mutilés et présentant des marques de cannibalisme, sont retrouvées des aiguilles agencées comme pour un rituel magique ainsi qu'une inscription ensanglantée sur laquelle on peut lire le mot ViVe. Le reporter Marco Besana et Illaria Piatti, une stagiaire méprisée de la rédaction, mènent l'enquête.</w:t>
            </w:r>
          </w:p>
          <w:p w:rsidR="004059DE" w:rsidRPr="00802303" w:rsidRDefault="004059DE" w:rsidP="00292253">
            <w:pPr>
              <w:rPr>
                <w:rFonts w:ascii="Verdana" w:hAnsi="Verdana"/>
                <w:sz w:val="16"/>
                <w:szCs w:val="16"/>
              </w:rPr>
            </w:pPr>
          </w:p>
        </w:tc>
      </w:tr>
      <w:tr w:rsidR="00275A1E" w:rsidRPr="00370536" w:rsidTr="00A75FEB">
        <w:tc>
          <w:tcPr>
            <w:tcW w:w="959" w:type="dxa"/>
          </w:tcPr>
          <w:p w:rsidR="00275A1E" w:rsidRPr="004039A0" w:rsidRDefault="00275A1E" w:rsidP="00A75FEB">
            <w:pPr>
              <w:rPr>
                <w:rFonts w:ascii="Verdana" w:hAnsi="Verdana"/>
                <w:color w:val="FF0000"/>
                <w:sz w:val="16"/>
                <w:szCs w:val="16"/>
              </w:rPr>
            </w:pPr>
            <w:r w:rsidRPr="004039A0">
              <w:rPr>
                <w:rFonts w:ascii="Verdana" w:hAnsi="Verdana"/>
                <w:color w:val="FF0000"/>
                <w:sz w:val="16"/>
                <w:szCs w:val="16"/>
              </w:rPr>
              <w:t>GC-RP-CRO</w:t>
            </w:r>
          </w:p>
        </w:tc>
        <w:tc>
          <w:tcPr>
            <w:tcW w:w="1559" w:type="dxa"/>
          </w:tcPr>
          <w:p w:rsidR="00275A1E" w:rsidRDefault="00275A1E" w:rsidP="00C85814">
            <w:pPr>
              <w:rPr>
                <w:rFonts w:ascii="Verdana" w:hAnsi="Verdana"/>
                <w:sz w:val="16"/>
                <w:szCs w:val="16"/>
              </w:rPr>
            </w:pPr>
            <w:r>
              <w:rPr>
                <w:rFonts w:ascii="Verdana" w:hAnsi="Verdana"/>
                <w:sz w:val="16"/>
                <w:szCs w:val="16"/>
              </w:rPr>
              <w:t>CROMBIE Deborah</w:t>
            </w:r>
          </w:p>
        </w:tc>
        <w:tc>
          <w:tcPr>
            <w:tcW w:w="1985" w:type="dxa"/>
          </w:tcPr>
          <w:p w:rsidR="00275A1E" w:rsidRDefault="00275A1E" w:rsidP="00C85814">
            <w:pPr>
              <w:rPr>
                <w:rFonts w:ascii="Verdana" w:hAnsi="Verdana"/>
                <w:sz w:val="16"/>
                <w:szCs w:val="16"/>
              </w:rPr>
            </w:pPr>
            <w:r>
              <w:rPr>
                <w:rFonts w:ascii="Verdana" w:hAnsi="Verdana"/>
                <w:sz w:val="16"/>
                <w:szCs w:val="16"/>
              </w:rPr>
              <w:t>MORT SUR LA TAMISE</w:t>
            </w:r>
          </w:p>
        </w:tc>
        <w:tc>
          <w:tcPr>
            <w:tcW w:w="850" w:type="dxa"/>
          </w:tcPr>
          <w:p w:rsidR="00275A1E" w:rsidRPr="00220F91" w:rsidRDefault="00316D30" w:rsidP="00C85814">
            <w:pPr>
              <w:rPr>
                <w:rFonts w:ascii="Verdana" w:hAnsi="Verdana"/>
                <w:sz w:val="16"/>
                <w:szCs w:val="16"/>
              </w:rPr>
            </w:pPr>
            <w:r>
              <w:rPr>
                <w:rFonts w:ascii="Verdana" w:hAnsi="Verdana"/>
                <w:sz w:val="16"/>
                <w:szCs w:val="16"/>
              </w:rPr>
              <w:t>2015</w:t>
            </w:r>
          </w:p>
        </w:tc>
        <w:tc>
          <w:tcPr>
            <w:tcW w:w="5329" w:type="dxa"/>
          </w:tcPr>
          <w:p w:rsidR="00275A1E" w:rsidRDefault="00316D30"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Duncan Kincaid et Gemma James enquêtent sur la mort par noyade de Rebecca Meredith, inspectrice en chef de la brigade criminelle de West London. Bientôt, un scandale éclate qui pourrait briser leur carrière et leur vie.</w:t>
            </w:r>
          </w:p>
          <w:p w:rsidR="00316D30" w:rsidRPr="00802303" w:rsidRDefault="00316D30" w:rsidP="00292253">
            <w:pPr>
              <w:rPr>
                <w:rFonts w:ascii="Verdana" w:hAnsi="Verdana"/>
                <w:sz w:val="16"/>
                <w:szCs w:val="16"/>
              </w:rPr>
            </w:pPr>
          </w:p>
        </w:tc>
      </w:tr>
      <w:tr w:rsidR="00A75FEB" w:rsidRPr="00370536" w:rsidTr="00A75FEB">
        <w:tc>
          <w:tcPr>
            <w:tcW w:w="959" w:type="dxa"/>
          </w:tcPr>
          <w:p w:rsidR="00A75FEB" w:rsidRDefault="00A75FEB" w:rsidP="00A75FEB">
            <w:pPr>
              <w:rPr>
                <w:rFonts w:ascii="Verdana" w:hAnsi="Verdana"/>
                <w:sz w:val="16"/>
                <w:szCs w:val="16"/>
              </w:rPr>
            </w:pPr>
            <w:r>
              <w:rPr>
                <w:rFonts w:ascii="Verdana" w:hAnsi="Verdana"/>
                <w:sz w:val="16"/>
                <w:szCs w:val="16"/>
              </w:rPr>
              <w:t>RP-DEL</w:t>
            </w:r>
          </w:p>
        </w:tc>
        <w:tc>
          <w:tcPr>
            <w:tcW w:w="1559" w:type="dxa"/>
          </w:tcPr>
          <w:p w:rsidR="00A75FEB" w:rsidRDefault="00A75FEB" w:rsidP="00C85814">
            <w:pPr>
              <w:rPr>
                <w:rFonts w:ascii="Verdana" w:hAnsi="Verdana"/>
                <w:sz w:val="16"/>
                <w:szCs w:val="16"/>
              </w:rPr>
            </w:pPr>
            <w:r>
              <w:rPr>
                <w:rFonts w:ascii="Verdana" w:hAnsi="Verdana"/>
                <w:sz w:val="16"/>
                <w:szCs w:val="16"/>
              </w:rPr>
              <w:t>DELZONGLE Sonia</w:t>
            </w:r>
          </w:p>
        </w:tc>
        <w:tc>
          <w:tcPr>
            <w:tcW w:w="1985" w:type="dxa"/>
          </w:tcPr>
          <w:p w:rsidR="00A75FEB" w:rsidRDefault="00A75FEB" w:rsidP="00C85814">
            <w:pPr>
              <w:rPr>
                <w:rFonts w:ascii="Verdana" w:hAnsi="Verdana"/>
                <w:sz w:val="16"/>
                <w:szCs w:val="16"/>
              </w:rPr>
            </w:pPr>
            <w:r>
              <w:rPr>
                <w:rFonts w:ascii="Verdana" w:hAnsi="Verdana"/>
                <w:sz w:val="16"/>
                <w:szCs w:val="16"/>
              </w:rPr>
              <w:t>LE HAMEAU DES PURS</w:t>
            </w:r>
          </w:p>
        </w:tc>
        <w:tc>
          <w:tcPr>
            <w:tcW w:w="850" w:type="dxa"/>
          </w:tcPr>
          <w:p w:rsidR="00A75FEB" w:rsidRPr="00220F91" w:rsidRDefault="00316D30" w:rsidP="00C85814">
            <w:pPr>
              <w:rPr>
                <w:rFonts w:ascii="Verdana" w:hAnsi="Verdana"/>
                <w:sz w:val="16"/>
                <w:szCs w:val="16"/>
              </w:rPr>
            </w:pPr>
            <w:r>
              <w:rPr>
                <w:rFonts w:ascii="Verdana" w:hAnsi="Verdana"/>
                <w:sz w:val="16"/>
                <w:szCs w:val="16"/>
              </w:rPr>
              <w:t>2019</w:t>
            </w:r>
          </w:p>
        </w:tc>
        <w:tc>
          <w:tcPr>
            <w:tcW w:w="5329" w:type="dxa"/>
          </w:tcPr>
          <w:p w:rsidR="00A75FEB" w:rsidRDefault="00316D30"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Audrey Grimaud est dépêchée sur une affaire d'incendie criminel dans un hameau de campagne, déjà bouleversé depuis une douzaine d'années par une série de meurtres commis par un mystérieux tueur surnommé l'Empailleur. La journaliste est étroitement liée à ce lieu où, enfant, elle passait ses vacances chez ses grands-parents, membres d'une communauté vivant à l'écart selon des principes sectaires</w:t>
            </w:r>
          </w:p>
          <w:p w:rsidR="00316D30" w:rsidRPr="00802303" w:rsidRDefault="00316D30" w:rsidP="00316D30">
            <w:pPr>
              <w:rPr>
                <w:rFonts w:ascii="Verdana" w:hAnsi="Verdana"/>
                <w:sz w:val="16"/>
                <w:szCs w:val="16"/>
              </w:rPr>
            </w:pPr>
          </w:p>
        </w:tc>
      </w:tr>
      <w:tr w:rsidR="00D15053" w:rsidRPr="00370536" w:rsidTr="001E3811">
        <w:tc>
          <w:tcPr>
            <w:tcW w:w="959" w:type="dxa"/>
            <w:tcBorders>
              <w:bottom w:val="single" w:sz="4" w:space="0" w:color="auto"/>
            </w:tcBorders>
          </w:tcPr>
          <w:p w:rsidR="00D15053" w:rsidRDefault="00D15053" w:rsidP="00316D30">
            <w:pPr>
              <w:rPr>
                <w:rFonts w:ascii="Verdana" w:hAnsi="Verdana"/>
                <w:sz w:val="16"/>
                <w:szCs w:val="16"/>
              </w:rPr>
            </w:pPr>
            <w:r>
              <w:rPr>
                <w:rFonts w:ascii="Verdana" w:hAnsi="Verdana"/>
                <w:sz w:val="16"/>
                <w:szCs w:val="16"/>
              </w:rPr>
              <w:t>RP-DEL</w:t>
            </w:r>
          </w:p>
        </w:tc>
        <w:tc>
          <w:tcPr>
            <w:tcW w:w="1559" w:type="dxa"/>
            <w:tcBorders>
              <w:bottom w:val="single" w:sz="4" w:space="0" w:color="auto"/>
            </w:tcBorders>
          </w:tcPr>
          <w:p w:rsidR="00D15053" w:rsidRDefault="00D15053" w:rsidP="00316D30">
            <w:pPr>
              <w:rPr>
                <w:rFonts w:ascii="Verdana" w:hAnsi="Verdana"/>
                <w:sz w:val="16"/>
                <w:szCs w:val="16"/>
              </w:rPr>
            </w:pPr>
            <w:r>
              <w:rPr>
                <w:rFonts w:ascii="Verdana" w:hAnsi="Verdana"/>
                <w:sz w:val="16"/>
                <w:szCs w:val="16"/>
              </w:rPr>
              <w:t>DELZONGLE Sonia</w:t>
            </w:r>
          </w:p>
        </w:tc>
        <w:tc>
          <w:tcPr>
            <w:tcW w:w="1985" w:type="dxa"/>
            <w:tcBorders>
              <w:bottom w:val="single" w:sz="4" w:space="0" w:color="auto"/>
            </w:tcBorders>
          </w:tcPr>
          <w:p w:rsidR="00D15053" w:rsidRDefault="00D15053" w:rsidP="00316D30">
            <w:pPr>
              <w:rPr>
                <w:rFonts w:ascii="Verdana" w:hAnsi="Verdana"/>
                <w:sz w:val="16"/>
                <w:szCs w:val="16"/>
              </w:rPr>
            </w:pPr>
            <w:r>
              <w:rPr>
                <w:rFonts w:ascii="Verdana" w:hAnsi="Verdana"/>
                <w:sz w:val="16"/>
                <w:szCs w:val="16"/>
              </w:rPr>
              <w:t>RECIDIVE</w:t>
            </w:r>
          </w:p>
        </w:tc>
        <w:tc>
          <w:tcPr>
            <w:tcW w:w="850" w:type="dxa"/>
            <w:tcBorders>
              <w:bottom w:val="single" w:sz="4" w:space="0" w:color="auto"/>
            </w:tcBorders>
          </w:tcPr>
          <w:p w:rsidR="00D15053" w:rsidRPr="00220F91" w:rsidRDefault="00316D30" w:rsidP="00316D30">
            <w:pPr>
              <w:rPr>
                <w:rFonts w:ascii="Verdana" w:hAnsi="Verdana"/>
                <w:sz w:val="16"/>
                <w:szCs w:val="16"/>
              </w:rPr>
            </w:pPr>
            <w:r>
              <w:rPr>
                <w:rFonts w:ascii="Verdana" w:hAnsi="Verdana"/>
                <w:sz w:val="16"/>
                <w:szCs w:val="16"/>
              </w:rPr>
              <w:t>2017</w:t>
            </w:r>
          </w:p>
        </w:tc>
        <w:tc>
          <w:tcPr>
            <w:tcW w:w="5329" w:type="dxa"/>
            <w:tcBorders>
              <w:bottom w:val="single" w:sz="4" w:space="0" w:color="auto"/>
            </w:tcBorders>
          </w:tcPr>
          <w:p w:rsidR="00D15053" w:rsidRDefault="00316D30"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Erwan Kardec vient d'être libéré après vingt-cinq ans de prison. Condamné pour le meurtre de sa femme, il avait été dénoncé par sa fille. Sa santé se dégrade mais, avant de mourir, il veut la retrouver pour la tuer. Hanah Baxter, profileuse, vit dans l'angoisse. Elle sait que son père a été libéré et, même si elle a changé d'identité, elle est certaine qu'il va la trouver</w:t>
            </w:r>
          </w:p>
          <w:p w:rsidR="00316D30" w:rsidRPr="00802303" w:rsidRDefault="00316D30" w:rsidP="00316D30">
            <w:pPr>
              <w:rPr>
                <w:rFonts w:ascii="Verdana" w:hAnsi="Verdana"/>
                <w:sz w:val="16"/>
                <w:szCs w:val="16"/>
              </w:rPr>
            </w:pPr>
          </w:p>
        </w:tc>
      </w:tr>
      <w:tr w:rsidR="001E3811" w:rsidRPr="00802303" w:rsidTr="001E3811">
        <w:tc>
          <w:tcPr>
            <w:tcW w:w="959" w:type="dxa"/>
            <w:shd w:val="clear" w:color="auto" w:fill="DBE5F1" w:themeFill="accent1" w:themeFillTint="33"/>
          </w:tcPr>
          <w:p w:rsidR="001E3811" w:rsidRPr="00802303" w:rsidRDefault="001E3811" w:rsidP="001D3545">
            <w:pPr>
              <w:jc w:val="center"/>
              <w:rPr>
                <w:rFonts w:ascii="Verdana" w:hAnsi="Verdana"/>
                <w:b/>
                <w:sz w:val="16"/>
                <w:szCs w:val="16"/>
              </w:rPr>
            </w:pPr>
            <w:r>
              <w:br w:type="page"/>
            </w:r>
            <w:r w:rsidRPr="00802303">
              <w:rPr>
                <w:rFonts w:ascii="Verdana" w:hAnsi="Verdana"/>
                <w:b/>
                <w:sz w:val="16"/>
                <w:szCs w:val="16"/>
              </w:rPr>
              <w:t>cotes</w:t>
            </w:r>
          </w:p>
        </w:tc>
        <w:tc>
          <w:tcPr>
            <w:tcW w:w="155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Auteurs</w:t>
            </w:r>
          </w:p>
        </w:tc>
        <w:tc>
          <w:tcPr>
            <w:tcW w:w="1985"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Titres</w:t>
            </w:r>
          </w:p>
        </w:tc>
        <w:tc>
          <w:tcPr>
            <w:tcW w:w="850"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Année</w:t>
            </w:r>
          </w:p>
        </w:tc>
        <w:tc>
          <w:tcPr>
            <w:tcW w:w="532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Résumés</w:t>
            </w:r>
          </w:p>
        </w:tc>
      </w:tr>
      <w:tr w:rsidR="00540310" w:rsidRPr="00370536" w:rsidTr="00A75FEB">
        <w:tc>
          <w:tcPr>
            <w:tcW w:w="959" w:type="dxa"/>
          </w:tcPr>
          <w:p w:rsidR="00540310" w:rsidRDefault="00540310" w:rsidP="00A75FEB">
            <w:pPr>
              <w:rPr>
                <w:rFonts w:ascii="Verdana" w:hAnsi="Verdana"/>
                <w:sz w:val="16"/>
                <w:szCs w:val="16"/>
              </w:rPr>
            </w:pPr>
            <w:r w:rsidRPr="004039A0">
              <w:rPr>
                <w:rFonts w:ascii="Verdana" w:hAnsi="Verdana"/>
                <w:color w:val="FF0000"/>
                <w:sz w:val="16"/>
                <w:szCs w:val="16"/>
              </w:rPr>
              <w:t>GC- RP-DEN</w:t>
            </w:r>
          </w:p>
        </w:tc>
        <w:tc>
          <w:tcPr>
            <w:tcW w:w="1559" w:type="dxa"/>
          </w:tcPr>
          <w:p w:rsidR="00540310" w:rsidRDefault="00540310" w:rsidP="00C85814">
            <w:pPr>
              <w:rPr>
                <w:rFonts w:ascii="Verdana" w:hAnsi="Verdana"/>
                <w:sz w:val="16"/>
                <w:szCs w:val="16"/>
              </w:rPr>
            </w:pPr>
            <w:r>
              <w:rPr>
                <w:rFonts w:ascii="Verdana" w:hAnsi="Verdana"/>
                <w:sz w:val="16"/>
                <w:szCs w:val="16"/>
              </w:rPr>
              <w:t>DENFELD René</w:t>
            </w:r>
          </w:p>
        </w:tc>
        <w:tc>
          <w:tcPr>
            <w:tcW w:w="1985" w:type="dxa"/>
          </w:tcPr>
          <w:p w:rsidR="00540310" w:rsidRDefault="00540310" w:rsidP="00C85814">
            <w:pPr>
              <w:rPr>
                <w:rFonts w:ascii="Verdana" w:hAnsi="Verdana"/>
                <w:sz w:val="16"/>
                <w:szCs w:val="16"/>
              </w:rPr>
            </w:pPr>
            <w:r>
              <w:rPr>
                <w:rFonts w:ascii="Verdana" w:hAnsi="Verdana"/>
                <w:sz w:val="16"/>
                <w:szCs w:val="16"/>
              </w:rPr>
              <w:t>TROUVER L’ENFANT</w:t>
            </w:r>
          </w:p>
        </w:tc>
        <w:tc>
          <w:tcPr>
            <w:tcW w:w="850" w:type="dxa"/>
          </w:tcPr>
          <w:p w:rsidR="00540310" w:rsidRPr="00220F91" w:rsidRDefault="00316D30" w:rsidP="00C85814">
            <w:pPr>
              <w:rPr>
                <w:rFonts w:ascii="Verdana" w:hAnsi="Verdana"/>
                <w:sz w:val="16"/>
                <w:szCs w:val="16"/>
              </w:rPr>
            </w:pPr>
            <w:r>
              <w:rPr>
                <w:rFonts w:ascii="Verdana" w:hAnsi="Verdana"/>
                <w:sz w:val="16"/>
                <w:szCs w:val="16"/>
              </w:rPr>
              <w:t>2019</w:t>
            </w:r>
          </w:p>
        </w:tc>
        <w:tc>
          <w:tcPr>
            <w:tcW w:w="5329" w:type="dxa"/>
          </w:tcPr>
          <w:p w:rsidR="00540310" w:rsidRDefault="00316D30"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La femme qui retrouvait les enfants est le surnom d'une détective privée de l'Oregon. Spécialiste de la recherche d'enfants disparus et elle-même rescapée d'un kidnapping, elle enquête sur une fillette disparue depuis trois ans. Son investigation la conduit à travers les villages et les forêts de Pacific Northwest.</w:t>
            </w:r>
          </w:p>
          <w:p w:rsidR="00316D30" w:rsidRPr="00802303" w:rsidRDefault="00316D30" w:rsidP="00316D30">
            <w:pPr>
              <w:rPr>
                <w:rFonts w:ascii="Verdana" w:hAnsi="Verdana"/>
                <w:sz w:val="16"/>
                <w:szCs w:val="16"/>
              </w:rPr>
            </w:pPr>
          </w:p>
        </w:tc>
      </w:tr>
      <w:tr w:rsidR="000618E3" w:rsidRPr="00370536" w:rsidTr="00A75FEB">
        <w:tc>
          <w:tcPr>
            <w:tcW w:w="959" w:type="dxa"/>
          </w:tcPr>
          <w:p w:rsidR="000618E3" w:rsidRDefault="000618E3" w:rsidP="00A75FEB">
            <w:pPr>
              <w:rPr>
                <w:rFonts w:ascii="Verdana" w:hAnsi="Verdana"/>
                <w:sz w:val="16"/>
                <w:szCs w:val="16"/>
              </w:rPr>
            </w:pPr>
            <w:r>
              <w:rPr>
                <w:rFonts w:ascii="Verdana" w:hAnsi="Verdana"/>
                <w:sz w:val="16"/>
                <w:szCs w:val="16"/>
              </w:rPr>
              <w:t>RP-DES</w:t>
            </w:r>
          </w:p>
        </w:tc>
        <w:tc>
          <w:tcPr>
            <w:tcW w:w="1559" w:type="dxa"/>
          </w:tcPr>
          <w:p w:rsidR="000618E3" w:rsidRDefault="000618E3" w:rsidP="00C85814">
            <w:pPr>
              <w:rPr>
                <w:rFonts w:ascii="Verdana" w:hAnsi="Verdana"/>
                <w:sz w:val="16"/>
                <w:szCs w:val="16"/>
              </w:rPr>
            </w:pPr>
            <w:r>
              <w:rPr>
                <w:rFonts w:ascii="Verdana" w:hAnsi="Verdana"/>
                <w:sz w:val="16"/>
                <w:szCs w:val="16"/>
              </w:rPr>
              <w:t>DESAI Kishwar</w:t>
            </w:r>
          </w:p>
        </w:tc>
        <w:tc>
          <w:tcPr>
            <w:tcW w:w="1985" w:type="dxa"/>
          </w:tcPr>
          <w:p w:rsidR="000618E3" w:rsidRDefault="000618E3" w:rsidP="00C85814">
            <w:pPr>
              <w:rPr>
                <w:rFonts w:ascii="Verdana" w:hAnsi="Verdana"/>
                <w:sz w:val="16"/>
                <w:szCs w:val="16"/>
              </w:rPr>
            </w:pPr>
            <w:r>
              <w:rPr>
                <w:rFonts w:ascii="Verdana" w:hAnsi="Verdana"/>
                <w:sz w:val="16"/>
                <w:szCs w:val="16"/>
              </w:rPr>
              <w:t>TEMOIN DE LA NUIT</w:t>
            </w:r>
          </w:p>
        </w:tc>
        <w:tc>
          <w:tcPr>
            <w:tcW w:w="850" w:type="dxa"/>
          </w:tcPr>
          <w:p w:rsidR="000618E3" w:rsidRPr="00220F91" w:rsidRDefault="00316D30" w:rsidP="00C85814">
            <w:pPr>
              <w:rPr>
                <w:rFonts w:ascii="Verdana" w:hAnsi="Verdana"/>
                <w:sz w:val="16"/>
                <w:szCs w:val="16"/>
              </w:rPr>
            </w:pPr>
            <w:r>
              <w:rPr>
                <w:rFonts w:ascii="Verdana" w:hAnsi="Verdana"/>
                <w:sz w:val="16"/>
                <w:szCs w:val="16"/>
              </w:rPr>
              <w:t>2019</w:t>
            </w:r>
          </w:p>
        </w:tc>
        <w:tc>
          <w:tcPr>
            <w:tcW w:w="5329" w:type="dxa"/>
          </w:tcPr>
          <w:p w:rsidR="000618E3" w:rsidRDefault="00316D30"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Une jeune fille, Durga, est retrouvée battue et violée dans une maison incendiée où treize autres personnes ont trouvé la mort. Elle est accusée d'avoir commis ces meurtres. Simran Singh, une travailleuse sociale, veut tout faire pour prouver son innocence.</w:t>
            </w:r>
          </w:p>
          <w:p w:rsidR="00316D30" w:rsidRPr="00802303" w:rsidRDefault="00316D30" w:rsidP="00292253">
            <w:pPr>
              <w:rPr>
                <w:rFonts w:ascii="Verdana" w:hAnsi="Verdana"/>
                <w:sz w:val="16"/>
                <w:szCs w:val="16"/>
              </w:rPr>
            </w:pPr>
          </w:p>
        </w:tc>
      </w:tr>
      <w:tr w:rsidR="00275A1E" w:rsidRPr="00370536" w:rsidTr="00A75FEB">
        <w:tc>
          <w:tcPr>
            <w:tcW w:w="959" w:type="dxa"/>
          </w:tcPr>
          <w:p w:rsidR="00316D30" w:rsidRDefault="00316D30" w:rsidP="00A75FEB">
            <w:pPr>
              <w:rPr>
                <w:rFonts w:ascii="Verdana" w:hAnsi="Verdana"/>
                <w:sz w:val="16"/>
                <w:szCs w:val="16"/>
              </w:rPr>
            </w:pPr>
          </w:p>
          <w:p w:rsidR="00275A1E" w:rsidRDefault="00275A1E" w:rsidP="00A75FEB">
            <w:pPr>
              <w:rPr>
                <w:rFonts w:ascii="Verdana" w:hAnsi="Verdana"/>
                <w:sz w:val="16"/>
                <w:szCs w:val="16"/>
              </w:rPr>
            </w:pPr>
            <w:r>
              <w:rPr>
                <w:rFonts w:ascii="Verdana" w:hAnsi="Verdana"/>
                <w:sz w:val="16"/>
                <w:szCs w:val="16"/>
              </w:rPr>
              <w:t>RP-DES</w:t>
            </w:r>
          </w:p>
        </w:tc>
        <w:tc>
          <w:tcPr>
            <w:tcW w:w="1559" w:type="dxa"/>
          </w:tcPr>
          <w:p w:rsidR="00316D30" w:rsidRDefault="00316D30" w:rsidP="00C85814">
            <w:pPr>
              <w:rPr>
                <w:rFonts w:ascii="Verdana" w:hAnsi="Verdana"/>
                <w:sz w:val="16"/>
                <w:szCs w:val="16"/>
              </w:rPr>
            </w:pPr>
          </w:p>
          <w:p w:rsidR="00275A1E" w:rsidRDefault="00275A1E" w:rsidP="00C85814">
            <w:pPr>
              <w:rPr>
                <w:rFonts w:ascii="Verdana" w:hAnsi="Verdana"/>
                <w:sz w:val="16"/>
                <w:szCs w:val="16"/>
              </w:rPr>
            </w:pPr>
            <w:r>
              <w:rPr>
                <w:rFonts w:ascii="Verdana" w:hAnsi="Verdana"/>
                <w:sz w:val="16"/>
                <w:szCs w:val="16"/>
              </w:rPr>
              <w:t>DESSAINT Pascal</w:t>
            </w:r>
          </w:p>
        </w:tc>
        <w:tc>
          <w:tcPr>
            <w:tcW w:w="1985" w:type="dxa"/>
          </w:tcPr>
          <w:p w:rsidR="00316D30" w:rsidRDefault="00316D30" w:rsidP="00C85814">
            <w:pPr>
              <w:rPr>
                <w:rFonts w:ascii="Verdana" w:hAnsi="Verdana"/>
                <w:sz w:val="16"/>
                <w:szCs w:val="16"/>
              </w:rPr>
            </w:pPr>
          </w:p>
          <w:p w:rsidR="00275A1E" w:rsidRDefault="00275A1E" w:rsidP="00C85814">
            <w:pPr>
              <w:rPr>
                <w:rFonts w:ascii="Verdana" w:hAnsi="Verdana"/>
                <w:sz w:val="16"/>
                <w:szCs w:val="16"/>
              </w:rPr>
            </w:pPr>
            <w:r>
              <w:rPr>
                <w:rFonts w:ascii="Verdana" w:hAnsi="Verdana"/>
                <w:sz w:val="16"/>
                <w:szCs w:val="16"/>
              </w:rPr>
              <w:t>LES DERNIERS JOURS D’UN HOMME</w:t>
            </w:r>
          </w:p>
        </w:tc>
        <w:tc>
          <w:tcPr>
            <w:tcW w:w="850" w:type="dxa"/>
          </w:tcPr>
          <w:p w:rsidR="00275A1E" w:rsidRDefault="00275A1E" w:rsidP="00C85814">
            <w:pPr>
              <w:rPr>
                <w:rFonts w:ascii="Verdana" w:hAnsi="Verdana"/>
                <w:sz w:val="16"/>
                <w:szCs w:val="16"/>
              </w:rPr>
            </w:pPr>
          </w:p>
          <w:p w:rsidR="00316D30" w:rsidRPr="00220F91" w:rsidRDefault="00316D30" w:rsidP="00C85814">
            <w:pPr>
              <w:rPr>
                <w:rFonts w:ascii="Verdana" w:hAnsi="Verdana"/>
                <w:sz w:val="16"/>
                <w:szCs w:val="16"/>
              </w:rPr>
            </w:pPr>
            <w:r>
              <w:rPr>
                <w:rFonts w:ascii="Verdana" w:hAnsi="Verdana"/>
                <w:sz w:val="16"/>
                <w:szCs w:val="16"/>
              </w:rPr>
              <w:t>2010</w:t>
            </w:r>
          </w:p>
        </w:tc>
        <w:tc>
          <w:tcPr>
            <w:tcW w:w="5329" w:type="dxa"/>
          </w:tcPr>
          <w:p w:rsidR="00275A1E" w:rsidRDefault="00316D30"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Dans une cité industrielle du Nord-Pas-de-Calais, la pollution a tout gangrené. A quinze ans d'intervalle, deux récit se mêlent : celui d’un père, Clément, qui raconte la mort de sa femme et l'horreur de l'usine dans laquelle il travaillait. Le second est celui de sa fille Judith, qui fut élevée par son oncle et qui cherche à comprendre comment l'usine a bouleversé sa vie.</w:t>
            </w:r>
          </w:p>
          <w:p w:rsidR="00316D30" w:rsidRPr="00802303" w:rsidRDefault="00316D30" w:rsidP="00316D30">
            <w:pPr>
              <w:rPr>
                <w:rFonts w:ascii="Verdana" w:hAnsi="Verdana"/>
                <w:sz w:val="16"/>
                <w:szCs w:val="16"/>
              </w:rPr>
            </w:pPr>
          </w:p>
        </w:tc>
      </w:tr>
      <w:tr w:rsidR="00B102F9" w:rsidRPr="00370536" w:rsidTr="00A75FEB">
        <w:tc>
          <w:tcPr>
            <w:tcW w:w="959" w:type="dxa"/>
          </w:tcPr>
          <w:p w:rsidR="00B102F9" w:rsidRDefault="00B102F9" w:rsidP="00A75FEB">
            <w:pPr>
              <w:rPr>
                <w:rFonts w:ascii="Verdana" w:hAnsi="Verdana"/>
                <w:sz w:val="16"/>
                <w:szCs w:val="16"/>
              </w:rPr>
            </w:pPr>
            <w:r>
              <w:rPr>
                <w:rFonts w:ascii="Verdana" w:hAnsi="Verdana"/>
                <w:sz w:val="16"/>
                <w:szCs w:val="16"/>
              </w:rPr>
              <w:t>RP-DIA</w:t>
            </w:r>
          </w:p>
        </w:tc>
        <w:tc>
          <w:tcPr>
            <w:tcW w:w="1559" w:type="dxa"/>
          </w:tcPr>
          <w:p w:rsidR="00B102F9" w:rsidRDefault="00B102F9" w:rsidP="00C85814">
            <w:pPr>
              <w:rPr>
                <w:rFonts w:ascii="Verdana" w:hAnsi="Verdana"/>
                <w:sz w:val="16"/>
                <w:szCs w:val="16"/>
              </w:rPr>
            </w:pPr>
            <w:r>
              <w:rPr>
                <w:rFonts w:ascii="Verdana" w:hAnsi="Verdana"/>
                <w:sz w:val="16"/>
                <w:szCs w:val="16"/>
              </w:rPr>
              <w:t>DIAZ Santiago</w:t>
            </w:r>
          </w:p>
        </w:tc>
        <w:tc>
          <w:tcPr>
            <w:tcW w:w="1985" w:type="dxa"/>
          </w:tcPr>
          <w:p w:rsidR="00B102F9" w:rsidRDefault="00B102F9" w:rsidP="00C85814">
            <w:pPr>
              <w:rPr>
                <w:rFonts w:ascii="Verdana" w:hAnsi="Verdana"/>
                <w:sz w:val="16"/>
                <w:szCs w:val="16"/>
              </w:rPr>
            </w:pPr>
            <w:r>
              <w:rPr>
                <w:rFonts w:ascii="Verdana" w:hAnsi="Verdana"/>
                <w:sz w:val="16"/>
                <w:szCs w:val="16"/>
              </w:rPr>
              <w:t>TALION</w:t>
            </w:r>
          </w:p>
        </w:tc>
        <w:tc>
          <w:tcPr>
            <w:tcW w:w="850" w:type="dxa"/>
          </w:tcPr>
          <w:p w:rsidR="00B102F9" w:rsidRPr="00220F91" w:rsidRDefault="00316D30" w:rsidP="00C85814">
            <w:pPr>
              <w:rPr>
                <w:rFonts w:ascii="Verdana" w:hAnsi="Verdana"/>
                <w:sz w:val="16"/>
                <w:szCs w:val="16"/>
              </w:rPr>
            </w:pPr>
            <w:r>
              <w:rPr>
                <w:rFonts w:ascii="Verdana" w:hAnsi="Verdana"/>
                <w:sz w:val="16"/>
                <w:szCs w:val="16"/>
              </w:rPr>
              <w:t>2020</w:t>
            </w:r>
          </w:p>
        </w:tc>
        <w:tc>
          <w:tcPr>
            <w:tcW w:w="5329" w:type="dxa"/>
          </w:tcPr>
          <w:p w:rsidR="00B102F9" w:rsidRDefault="00316D30"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La journaliste Marta Aguilera apprend qu'elle est atteinte d'une tumeur cérébrale qui ne lui laisse que deux mois à vivre. Elle décide de profiter de ses derniers jours en faisant justice elle-même. Mettant en application sa propre loi du talion, elle se retrouve confrontée au lieutenant de police Daniela Gutierrez.(1</w:t>
            </w:r>
            <w:r w:rsidRPr="00316D30">
              <w:rPr>
                <w:rFonts w:ascii="Verdana" w:hAnsi="Verdana"/>
                <w:color w:val="000000"/>
                <w:sz w:val="16"/>
                <w:szCs w:val="16"/>
                <w:shd w:val="clear" w:color="auto" w:fill="FFFFFF"/>
                <w:vertAlign w:val="superscript"/>
              </w:rPr>
              <w:t>er</w:t>
            </w:r>
            <w:r>
              <w:rPr>
                <w:rFonts w:ascii="Verdana" w:hAnsi="Verdana"/>
                <w:color w:val="000000"/>
                <w:sz w:val="16"/>
                <w:szCs w:val="16"/>
                <w:shd w:val="clear" w:color="auto" w:fill="FFFFFF"/>
              </w:rPr>
              <w:t xml:space="preserve"> roman)</w:t>
            </w:r>
          </w:p>
          <w:p w:rsidR="00316D30" w:rsidRPr="00802303" w:rsidRDefault="00316D30" w:rsidP="00316D30">
            <w:pPr>
              <w:rPr>
                <w:rFonts w:ascii="Verdana" w:hAnsi="Verdana"/>
                <w:sz w:val="16"/>
                <w:szCs w:val="16"/>
              </w:rPr>
            </w:pPr>
          </w:p>
        </w:tc>
      </w:tr>
      <w:tr w:rsidR="001E3811" w:rsidRPr="003076E2" w:rsidTr="001E3811">
        <w:tc>
          <w:tcPr>
            <w:tcW w:w="959" w:type="dxa"/>
          </w:tcPr>
          <w:p w:rsidR="001E3811" w:rsidRDefault="001E3811" w:rsidP="001D3545">
            <w:pPr>
              <w:rPr>
                <w:rFonts w:ascii="Verdana" w:hAnsi="Verdana"/>
                <w:sz w:val="16"/>
                <w:szCs w:val="16"/>
              </w:rPr>
            </w:pPr>
            <w:r w:rsidRPr="00183FBC">
              <w:rPr>
                <w:rFonts w:ascii="Verdana" w:hAnsi="Verdana"/>
                <w:sz w:val="16"/>
                <w:szCs w:val="16"/>
              </w:rPr>
              <w:t>RSF-DUF</w:t>
            </w:r>
          </w:p>
          <w:p w:rsidR="001E3811" w:rsidRDefault="001E3811" w:rsidP="001D3545">
            <w:pPr>
              <w:rPr>
                <w:rFonts w:ascii="Verdana" w:hAnsi="Verdana"/>
                <w:sz w:val="16"/>
                <w:szCs w:val="16"/>
              </w:rPr>
            </w:pPr>
          </w:p>
          <w:p w:rsidR="001E3811" w:rsidRPr="00183FBC" w:rsidRDefault="001E3811" w:rsidP="001D3545">
            <w:pPr>
              <w:rPr>
                <w:rFonts w:ascii="Verdana" w:hAnsi="Verdana"/>
                <w:sz w:val="16"/>
                <w:szCs w:val="16"/>
              </w:rPr>
            </w:pPr>
            <w:r>
              <w:rPr>
                <w:rFonts w:ascii="Verdana" w:hAnsi="Verdana"/>
                <w:sz w:val="16"/>
                <w:szCs w:val="16"/>
              </w:rPr>
              <w:t>Science Fiction</w:t>
            </w:r>
          </w:p>
        </w:tc>
        <w:tc>
          <w:tcPr>
            <w:tcW w:w="1559" w:type="dxa"/>
          </w:tcPr>
          <w:p w:rsidR="001E3811" w:rsidRPr="00183FBC" w:rsidRDefault="001E3811" w:rsidP="001D3545">
            <w:pPr>
              <w:rPr>
                <w:rFonts w:ascii="Verdana" w:hAnsi="Verdana"/>
                <w:sz w:val="16"/>
                <w:szCs w:val="16"/>
              </w:rPr>
            </w:pPr>
            <w:r w:rsidRPr="00183FBC">
              <w:rPr>
                <w:rFonts w:ascii="Verdana" w:hAnsi="Verdana"/>
                <w:sz w:val="16"/>
                <w:szCs w:val="16"/>
              </w:rPr>
              <w:t>DUFOUR Catherine</w:t>
            </w:r>
          </w:p>
        </w:tc>
        <w:tc>
          <w:tcPr>
            <w:tcW w:w="1985" w:type="dxa"/>
          </w:tcPr>
          <w:p w:rsidR="001E3811" w:rsidRPr="00183FBC" w:rsidRDefault="001E3811" w:rsidP="001D3545">
            <w:pPr>
              <w:rPr>
                <w:rFonts w:ascii="Verdana" w:hAnsi="Verdana"/>
                <w:sz w:val="16"/>
                <w:szCs w:val="16"/>
              </w:rPr>
            </w:pPr>
            <w:r w:rsidRPr="00183FBC">
              <w:rPr>
                <w:rFonts w:ascii="Verdana" w:hAnsi="Verdana"/>
                <w:sz w:val="16"/>
                <w:szCs w:val="16"/>
              </w:rPr>
              <w:t>DANSE AVEC LES LUTINS</w:t>
            </w:r>
          </w:p>
        </w:tc>
        <w:tc>
          <w:tcPr>
            <w:tcW w:w="850" w:type="dxa"/>
          </w:tcPr>
          <w:p w:rsidR="001E3811" w:rsidRPr="00183FBC" w:rsidRDefault="001E3811" w:rsidP="001D3545">
            <w:pPr>
              <w:rPr>
                <w:rFonts w:ascii="Verdana" w:hAnsi="Verdana"/>
                <w:b/>
                <w:sz w:val="16"/>
                <w:szCs w:val="16"/>
                <w:u w:val="single"/>
              </w:rPr>
            </w:pPr>
          </w:p>
          <w:p w:rsidR="001E3811" w:rsidRPr="00183FBC" w:rsidRDefault="001E3811" w:rsidP="001D3545">
            <w:pPr>
              <w:rPr>
                <w:rFonts w:ascii="Verdana" w:hAnsi="Verdana"/>
                <w:sz w:val="16"/>
                <w:szCs w:val="16"/>
              </w:rPr>
            </w:pPr>
            <w:r w:rsidRPr="00183FBC">
              <w:rPr>
                <w:rFonts w:ascii="Verdana" w:hAnsi="Verdana"/>
                <w:sz w:val="16"/>
                <w:szCs w:val="16"/>
              </w:rPr>
              <w:t>2019</w:t>
            </w:r>
          </w:p>
        </w:tc>
        <w:tc>
          <w:tcPr>
            <w:tcW w:w="5329" w:type="dxa"/>
          </w:tcPr>
          <w:p w:rsidR="001E3811" w:rsidRDefault="001E3811" w:rsidP="001D3545">
            <w:pPr>
              <w:rPr>
                <w:rFonts w:ascii="Verdana" w:hAnsi="Verdana"/>
                <w:color w:val="000000"/>
                <w:sz w:val="16"/>
                <w:szCs w:val="16"/>
                <w:shd w:val="clear" w:color="auto" w:fill="FFFFFF"/>
              </w:rPr>
            </w:pPr>
            <w:r w:rsidRPr="00720589">
              <w:rPr>
                <w:rFonts w:ascii="Verdana" w:hAnsi="Verdana"/>
                <w:color w:val="000000"/>
                <w:sz w:val="16"/>
                <w:szCs w:val="16"/>
                <w:shd w:val="clear" w:color="auto" w:fill="FFFFFF"/>
              </w:rPr>
              <w:t>Les ograins, métis ogres et nains, prolifiques et agressifs, colonisent toute la planète, réduisant les rescapés des peuples natifs à la misère. Deux fées, rescapées d'une autre époque, vivent parmi les mortels, dans une ville nommée Scrougne. Parmi leurs amis, il y a un couple dont le fils Figuin vit très mal le racisme et la pauvreté auxquels il est confronté. Elles racontent son histoire</w:t>
            </w:r>
          </w:p>
          <w:p w:rsidR="001E3811" w:rsidRPr="00720589" w:rsidRDefault="001E3811" w:rsidP="001D3545">
            <w:pPr>
              <w:rPr>
                <w:rFonts w:ascii="Verdana" w:hAnsi="Verdana"/>
                <w:b/>
                <w:sz w:val="16"/>
                <w:szCs w:val="16"/>
                <w:u w:val="single"/>
              </w:rPr>
            </w:pPr>
          </w:p>
        </w:tc>
      </w:tr>
      <w:tr w:rsidR="001E3811" w:rsidRPr="003076E2" w:rsidTr="001E3811">
        <w:tc>
          <w:tcPr>
            <w:tcW w:w="959" w:type="dxa"/>
          </w:tcPr>
          <w:p w:rsidR="001E3811" w:rsidRDefault="001E3811" w:rsidP="001D3545">
            <w:pPr>
              <w:spacing w:after="200" w:line="276" w:lineRule="auto"/>
              <w:rPr>
                <w:rFonts w:ascii="Verdana" w:hAnsi="Verdana"/>
                <w:sz w:val="16"/>
                <w:szCs w:val="16"/>
              </w:rPr>
            </w:pPr>
            <w:r w:rsidRPr="00183FBC">
              <w:rPr>
                <w:rFonts w:ascii="Verdana" w:hAnsi="Verdana"/>
                <w:sz w:val="16"/>
                <w:szCs w:val="16"/>
              </w:rPr>
              <w:t>RSF-FAR</w:t>
            </w:r>
          </w:p>
          <w:p w:rsidR="001E3811" w:rsidRPr="00183FBC" w:rsidRDefault="001E3811" w:rsidP="001D3545">
            <w:pPr>
              <w:spacing w:after="200" w:line="276" w:lineRule="auto"/>
              <w:rPr>
                <w:rFonts w:ascii="Verdana" w:hAnsi="Verdana"/>
                <w:sz w:val="16"/>
                <w:szCs w:val="16"/>
              </w:rPr>
            </w:pPr>
            <w:r>
              <w:rPr>
                <w:rFonts w:ascii="Verdana" w:hAnsi="Verdana"/>
                <w:sz w:val="16"/>
                <w:szCs w:val="16"/>
              </w:rPr>
              <w:t>Science Fiction</w:t>
            </w:r>
          </w:p>
        </w:tc>
        <w:tc>
          <w:tcPr>
            <w:tcW w:w="1559" w:type="dxa"/>
          </w:tcPr>
          <w:p w:rsidR="001E3811" w:rsidRPr="00183FBC" w:rsidRDefault="001E3811" w:rsidP="001D3545">
            <w:pPr>
              <w:spacing w:after="200" w:line="276" w:lineRule="auto"/>
              <w:rPr>
                <w:rFonts w:ascii="Verdana" w:hAnsi="Verdana"/>
                <w:sz w:val="16"/>
                <w:szCs w:val="16"/>
              </w:rPr>
            </w:pPr>
            <w:r w:rsidRPr="00183FBC">
              <w:rPr>
                <w:rFonts w:ascii="Verdana" w:hAnsi="Verdana"/>
                <w:sz w:val="16"/>
                <w:szCs w:val="16"/>
              </w:rPr>
              <w:t>FARGETTON Manon</w:t>
            </w:r>
          </w:p>
        </w:tc>
        <w:tc>
          <w:tcPr>
            <w:tcW w:w="1985" w:type="dxa"/>
          </w:tcPr>
          <w:p w:rsidR="001E3811" w:rsidRPr="00183FBC" w:rsidRDefault="001E3811" w:rsidP="001D3545">
            <w:pPr>
              <w:spacing w:after="200" w:line="276" w:lineRule="auto"/>
              <w:rPr>
                <w:rFonts w:ascii="Verdana" w:hAnsi="Verdana"/>
                <w:sz w:val="16"/>
                <w:szCs w:val="16"/>
              </w:rPr>
            </w:pPr>
            <w:r w:rsidRPr="00183FBC">
              <w:rPr>
                <w:rFonts w:ascii="Verdana" w:hAnsi="Verdana"/>
                <w:sz w:val="16"/>
                <w:szCs w:val="16"/>
              </w:rPr>
              <w:t>L’HERITAGE DES ROIS-PASSEURS</w:t>
            </w:r>
          </w:p>
        </w:tc>
        <w:tc>
          <w:tcPr>
            <w:tcW w:w="850" w:type="dxa"/>
          </w:tcPr>
          <w:p w:rsidR="001E3811" w:rsidRPr="00183FBC" w:rsidRDefault="001E3811" w:rsidP="001D3545">
            <w:pPr>
              <w:spacing w:after="200" w:line="276" w:lineRule="auto"/>
              <w:rPr>
                <w:rFonts w:ascii="Verdana" w:hAnsi="Verdana"/>
                <w:sz w:val="16"/>
                <w:szCs w:val="16"/>
              </w:rPr>
            </w:pPr>
            <w:r w:rsidRPr="00183FBC">
              <w:rPr>
                <w:rFonts w:ascii="Verdana" w:hAnsi="Verdana"/>
                <w:sz w:val="16"/>
                <w:szCs w:val="16"/>
              </w:rPr>
              <w:t>2015</w:t>
            </w:r>
          </w:p>
        </w:tc>
        <w:tc>
          <w:tcPr>
            <w:tcW w:w="5329" w:type="dxa"/>
          </w:tcPr>
          <w:p w:rsidR="001E3811" w:rsidRPr="003076E2" w:rsidRDefault="001E3811" w:rsidP="001D3545">
            <w:pPr>
              <w:spacing w:after="200" w:line="276" w:lineRule="auto"/>
              <w:rPr>
                <w:b/>
                <w:u w:val="single"/>
              </w:rPr>
            </w:pPr>
            <w:r>
              <w:rPr>
                <w:rFonts w:ascii="Verdana" w:hAnsi="Verdana"/>
                <w:color w:val="000000"/>
                <w:sz w:val="16"/>
                <w:szCs w:val="16"/>
                <w:shd w:val="clear" w:color="auto" w:fill="FFFFFF"/>
              </w:rPr>
              <w:t>La dernière héritière d'une lignée royale doit retourner dans le monde de ses ancêtres pour échapper à ceux qui souhaitent l'éliminer. Là-bas, une princesse rebelle rentre chez elle pour reprendre le trône d'Ombre</w:t>
            </w:r>
          </w:p>
        </w:tc>
      </w:tr>
      <w:tr w:rsidR="00275A1E" w:rsidRPr="00370536" w:rsidTr="00A75FEB">
        <w:tc>
          <w:tcPr>
            <w:tcW w:w="959" w:type="dxa"/>
          </w:tcPr>
          <w:p w:rsidR="00275A1E" w:rsidRPr="004039A0" w:rsidRDefault="00275A1E" w:rsidP="00A75FEB">
            <w:pPr>
              <w:rPr>
                <w:rFonts w:ascii="Verdana" w:hAnsi="Verdana"/>
                <w:color w:val="FF0000"/>
                <w:sz w:val="16"/>
                <w:szCs w:val="16"/>
              </w:rPr>
            </w:pPr>
            <w:r w:rsidRPr="004039A0">
              <w:rPr>
                <w:rFonts w:ascii="Verdana" w:hAnsi="Verdana"/>
                <w:color w:val="FF0000"/>
                <w:sz w:val="16"/>
                <w:szCs w:val="16"/>
              </w:rPr>
              <w:t>GC-RP-GER</w:t>
            </w:r>
          </w:p>
        </w:tc>
        <w:tc>
          <w:tcPr>
            <w:tcW w:w="1559" w:type="dxa"/>
          </w:tcPr>
          <w:p w:rsidR="00275A1E" w:rsidRDefault="00275A1E" w:rsidP="00C85814">
            <w:pPr>
              <w:rPr>
                <w:rFonts w:ascii="Verdana" w:hAnsi="Verdana"/>
                <w:sz w:val="16"/>
                <w:szCs w:val="16"/>
              </w:rPr>
            </w:pPr>
            <w:r>
              <w:rPr>
                <w:rFonts w:ascii="Verdana" w:hAnsi="Verdana"/>
                <w:sz w:val="16"/>
                <w:szCs w:val="16"/>
              </w:rPr>
              <w:t>GERRITSEN Tess</w:t>
            </w:r>
          </w:p>
        </w:tc>
        <w:tc>
          <w:tcPr>
            <w:tcW w:w="1985" w:type="dxa"/>
          </w:tcPr>
          <w:p w:rsidR="00275A1E" w:rsidRDefault="00275A1E" w:rsidP="00C85814">
            <w:pPr>
              <w:rPr>
                <w:rFonts w:ascii="Verdana" w:hAnsi="Verdana"/>
                <w:sz w:val="16"/>
                <w:szCs w:val="16"/>
              </w:rPr>
            </w:pPr>
            <w:r>
              <w:rPr>
                <w:rFonts w:ascii="Verdana" w:hAnsi="Verdana"/>
                <w:sz w:val="16"/>
                <w:szCs w:val="16"/>
              </w:rPr>
              <w:t>LIEN FATAL</w:t>
            </w:r>
          </w:p>
        </w:tc>
        <w:tc>
          <w:tcPr>
            <w:tcW w:w="850" w:type="dxa"/>
          </w:tcPr>
          <w:p w:rsidR="00275A1E" w:rsidRPr="00220F91" w:rsidRDefault="007410B3" w:rsidP="00C85814">
            <w:pPr>
              <w:rPr>
                <w:rFonts w:ascii="Verdana" w:hAnsi="Verdana"/>
                <w:sz w:val="16"/>
                <w:szCs w:val="16"/>
              </w:rPr>
            </w:pPr>
            <w:r>
              <w:rPr>
                <w:rFonts w:ascii="Verdana" w:hAnsi="Verdana"/>
                <w:sz w:val="16"/>
                <w:szCs w:val="16"/>
              </w:rPr>
              <w:t>2008</w:t>
            </w:r>
          </w:p>
        </w:tc>
        <w:tc>
          <w:tcPr>
            <w:tcW w:w="5329" w:type="dxa"/>
          </w:tcPr>
          <w:p w:rsidR="00275A1E" w:rsidRDefault="007410B3"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Il pourrait s'agir d'un meurtre parmi d'autres à Boston. Mais voilà, il a eu lieu devant la maison de Maura Isles, la célèbre médecin légiste. Et la femme qui gît assassinée, au volant d'une voiture, c'est elle. Ou du moins tout le monde l'a cru, tant la ressemblance est frappante. Maura n'est pas au bout de ses surprises, les examens sanguins sont sans équivoque : les deux femmes sont jumelles.</w:t>
            </w:r>
          </w:p>
          <w:p w:rsidR="007410B3" w:rsidRPr="00802303" w:rsidRDefault="007410B3" w:rsidP="00292253">
            <w:pPr>
              <w:rPr>
                <w:rFonts w:ascii="Verdana" w:hAnsi="Verdana"/>
                <w:sz w:val="16"/>
                <w:szCs w:val="16"/>
              </w:rPr>
            </w:pPr>
          </w:p>
        </w:tc>
      </w:tr>
      <w:tr w:rsidR="00275A1E" w:rsidRPr="00370536" w:rsidTr="00A75FEB">
        <w:tc>
          <w:tcPr>
            <w:tcW w:w="959" w:type="dxa"/>
          </w:tcPr>
          <w:p w:rsidR="00275A1E" w:rsidRPr="004039A0" w:rsidRDefault="00275A1E" w:rsidP="00A75FEB">
            <w:pPr>
              <w:rPr>
                <w:rFonts w:ascii="Verdana" w:hAnsi="Verdana"/>
                <w:color w:val="FF0000"/>
                <w:sz w:val="16"/>
                <w:szCs w:val="16"/>
              </w:rPr>
            </w:pPr>
            <w:r w:rsidRPr="004039A0">
              <w:rPr>
                <w:rFonts w:ascii="Verdana" w:hAnsi="Verdana"/>
                <w:color w:val="FF0000"/>
                <w:sz w:val="16"/>
                <w:szCs w:val="16"/>
              </w:rPr>
              <w:t>GC-RP-GRA</w:t>
            </w:r>
          </w:p>
        </w:tc>
        <w:tc>
          <w:tcPr>
            <w:tcW w:w="1559" w:type="dxa"/>
          </w:tcPr>
          <w:p w:rsidR="00275A1E" w:rsidRDefault="00275A1E" w:rsidP="00C85814">
            <w:pPr>
              <w:rPr>
                <w:rFonts w:ascii="Verdana" w:hAnsi="Verdana"/>
                <w:sz w:val="16"/>
                <w:szCs w:val="16"/>
              </w:rPr>
            </w:pPr>
            <w:r>
              <w:rPr>
                <w:rFonts w:ascii="Verdana" w:hAnsi="Verdana"/>
                <w:sz w:val="16"/>
                <w:szCs w:val="16"/>
              </w:rPr>
              <w:t>G</w:t>
            </w:r>
            <w:r w:rsidR="007410B3">
              <w:rPr>
                <w:rFonts w:ascii="Verdana" w:hAnsi="Verdana"/>
                <w:sz w:val="16"/>
                <w:szCs w:val="16"/>
              </w:rPr>
              <w:t>R</w:t>
            </w:r>
            <w:r>
              <w:rPr>
                <w:rFonts w:ascii="Verdana" w:hAnsi="Verdana"/>
                <w:sz w:val="16"/>
                <w:szCs w:val="16"/>
              </w:rPr>
              <w:t>ACE C.L.</w:t>
            </w:r>
          </w:p>
        </w:tc>
        <w:tc>
          <w:tcPr>
            <w:tcW w:w="1985" w:type="dxa"/>
          </w:tcPr>
          <w:p w:rsidR="00275A1E" w:rsidRDefault="00275A1E" w:rsidP="00C85814">
            <w:pPr>
              <w:rPr>
                <w:rFonts w:ascii="Verdana" w:hAnsi="Verdana"/>
                <w:sz w:val="16"/>
                <w:szCs w:val="16"/>
              </w:rPr>
            </w:pPr>
            <w:r>
              <w:rPr>
                <w:rFonts w:ascii="Verdana" w:hAnsi="Verdana"/>
                <w:sz w:val="16"/>
                <w:szCs w:val="16"/>
              </w:rPr>
              <w:t>LE MARCHAND DE MORT</w:t>
            </w:r>
          </w:p>
        </w:tc>
        <w:tc>
          <w:tcPr>
            <w:tcW w:w="850" w:type="dxa"/>
          </w:tcPr>
          <w:p w:rsidR="00275A1E" w:rsidRPr="00220F91" w:rsidRDefault="007410B3" w:rsidP="00C85814">
            <w:pPr>
              <w:rPr>
                <w:rFonts w:ascii="Verdana" w:hAnsi="Verdana"/>
                <w:sz w:val="16"/>
                <w:szCs w:val="16"/>
              </w:rPr>
            </w:pPr>
            <w:r>
              <w:rPr>
                <w:rFonts w:ascii="Verdana" w:hAnsi="Verdana"/>
                <w:sz w:val="16"/>
                <w:szCs w:val="16"/>
              </w:rPr>
              <w:t>1999</w:t>
            </w:r>
          </w:p>
        </w:tc>
        <w:tc>
          <w:tcPr>
            <w:tcW w:w="5329" w:type="dxa"/>
          </w:tcPr>
          <w:p w:rsidR="00275A1E" w:rsidRDefault="007410B3" w:rsidP="00292253">
            <w:pPr>
              <w:rPr>
                <w:rFonts w:ascii="Verdana" w:hAnsi="Verdana" w:cs="Arial"/>
                <w:sz w:val="16"/>
                <w:szCs w:val="16"/>
                <w:shd w:val="clear" w:color="auto" w:fill="FFFFFF"/>
              </w:rPr>
            </w:pPr>
            <w:r w:rsidRPr="007410B3">
              <w:rPr>
                <w:rFonts w:ascii="Verdana" w:hAnsi="Verdana" w:cs="Arial"/>
                <w:sz w:val="16"/>
                <w:szCs w:val="16"/>
                <w:shd w:val="clear" w:color="auto" w:fill="FFFFFF"/>
              </w:rPr>
              <w:t>Noël 1471. La ville de Cantorbéry est recouverte de neige. Kathryn et sa cuisinière Thomasina sont en train de se préparer pour les fêtes lorsque la terrible nouvelle arrive : le peintre Richard Blunt vient d'avouer avoir tué sa jeune épouse et deux hommes surpris en train de folâtrer avec elle. </w:t>
            </w:r>
          </w:p>
          <w:p w:rsidR="007410B3" w:rsidRPr="007410B3" w:rsidRDefault="007410B3" w:rsidP="00292253">
            <w:pPr>
              <w:rPr>
                <w:rFonts w:ascii="Verdana" w:hAnsi="Verdana"/>
                <w:sz w:val="16"/>
                <w:szCs w:val="16"/>
              </w:rPr>
            </w:pPr>
          </w:p>
        </w:tc>
      </w:tr>
      <w:tr w:rsidR="004059DE" w:rsidRPr="00370536" w:rsidTr="004059DE">
        <w:tc>
          <w:tcPr>
            <w:tcW w:w="959" w:type="dxa"/>
          </w:tcPr>
          <w:p w:rsidR="004059DE" w:rsidRPr="004039A0" w:rsidRDefault="004059DE" w:rsidP="00316D30">
            <w:pPr>
              <w:rPr>
                <w:rFonts w:ascii="Verdana" w:hAnsi="Verdana"/>
                <w:color w:val="FF0000"/>
                <w:sz w:val="16"/>
                <w:szCs w:val="16"/>
              </w:rPr>
            </w:pPr>
            <w:r w:rsidRPr="004039A0">
              <w:rPr>
                <w:rFonts w:ascii="Verdana" w:hAnsi="Verdana"/>
                <w:color w:val="FF0000"/>
                <w:sz w:val="16"/>
                <w:szCs w:val="16"/>
              </w:rPr>
              <w:t>GC-RP-CLY</w:t>
            </w:r>
          </w:p>
        </w:tc>
        <w:tc>
          <w:tcPr>
            <w:tcW w:w="1559" w:type="dxa"/>
          </w:tcPr>
          <w:p w:rsidR="004059DE" w:rsidRPr="004039A0" w:rsidRDefault="004059DE" w:rsidP="00316D30">
            <w:pPr>
              <w:rPr>
                <w:rFonts w:ascii="Verdana" w:hAnsi="Verdana"/>
                <w:sz w:val="16"/>
                <w:szCs w:val="16"/>
              </w:rPr>
            </w:pPr>
            <w:r>
              <w:rPr>
                <w:rFonts w:ascii="Verdana" w:hAnsi="Verdana"/>
                <w:sz w:val="16"/>
                <w:szCs w:val="16"/>
              </w:rPr>
              <w:t>GLYNN Alan</w:t>
            </w:r>
          </w:p>
        </w:tc>
        <w:tc>
          <w:tcPr>
            <w:tcW w:w="1985" w:type="dxa"/>
          </w:tcPr>
          <w:p w:rsidR="004059DE" w:rsidRDefault="004059DE" w:rsidP="00316D30">
            <w:pPr>
              <w:rPr>
                <w:rFonts w:ascii="Verdana" w:hAnsi="Verdana"/>
                <w:sz w:val="16"/>
                <w:szCs w:val="16"/>
              </w:rPr>
            </w:pPr>
            <w:r>
              <w:rPr>
                <w:rFonts w:ascii="Verdana" w:hAnsi="Verdana"/>
                <w:sz w:val="16"/>
                <w:szCs w:val="16"/>
              </w:rPr>
              <w:t>L’EXPERIENCE</w:t>
            </w:r>
          </w:p>
        </w:tc>
        <w:tc>
          <w:tcPr>
            <w:tcW w:w="850" w:type="dxa"/>
          </w:tcPr>
          <w:p w:rsidR="004059DE" w:rsidRPr="00220F91" w:rsidRDefault="004059DE" w:rsidP="00316D30">
            <w:pPr>
              <w:rPr>
                <w:rFonts w:ascii="Verdana" w:hAnsi="Verdana"/>
                <w:sz w:val="16"/>
                <w:szCs w:val="16"/>
              </w:rPr>
            </w:pPr>
            <w:r>
              <w:rPr>
                <w:rFonts w:ascii="Verdana" w:hAnsi="Verdana"/>
                <w:sz w:val="16"/>
                <w:szCs w:val="16"/>
              </w:rPr>
              <w:t>2019</w:t>
            </w:r>
          </w:p>
        </w:tc>
        <w:tc>
          <w:tcPr>
            <w:tcW w:w="5329" w:type="dxa"/>
          </w:tcPr>
          <w:p w:rsidR="004059DE" w:rsidRDefault="004059DE"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A New York, dans les années 2000, Ray Sweeney, lobbyiste, rencontre Clay Porter. L 'ex-conseiller de Richard Nixon a bien connu Ned, le grand-père de Ray. Le vieil homme relate le parcours de Ned dans les années 1950, entre drogue, CIA et célébrités.</w:t>
            </w:r>
          </w:p>
          <w:p w:rsidR="007410B3" w:rsidRPr="00802303" w:rsidRDefault="007410B3" w:rsidP="00316D30">
            <w:pPr>
              <w:rPr>
                <w:rFonts w:ascii="Verdana" w:hAnsi="Verdana"/>
                <w:sz w:val="16"/>
                <w:szCs w:val="16"/>
              </w:rPr>
            </w:pPr>
          </w:p>
        </w:tc>
      </w:tr>
    </w:tbl>
    <w:p w:rsidR="001E3811" w:rsidRDefault="001E3811">
      <w:r>
        <w:br w:type="page"/>
      </w:r>
    </w:p>
    <w:tbl>
      <w:tblPr>
        <w:tblStyle w:val="Grilledutableau"/>
        <w:tblW w:w="0" w:type="auto"/>
        <w:tblLayout w:type="fixed"/>
        <w:tblLook w:val="04A0" w:firstRow="1" w:lastRow="0" w:firstColumn="1" w:lastColumn="0" w:noHBand="0" w:noVBand="1"/>
      </w:tblPr>
      <w:tblGrid>
        <w:gridCol w:w="959"/>
        <w:gridCol w:w="1559"/>
        <w:gridCol w:w="1985"/>
        <w:gridCol w:w="850"/>
        <w:gridCol w:w="5329"/>
      </w:tblGrid>
      <w:tr w:rsidR="001E3811" w:rsidRPr="00802303" w:rsidTr="001E3811">
        <w:tc>
          <w:tcPr>
            <w:tcW w:w="95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cotes</w:t>
            </w:r>
          </w:p>
        </w:tc>
        <w:tc>
          <w:tcPr>
            <w:tcW w:w="155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Auteurs</w:t>
            </w:r>
          </w:p>
        </w:tc>
        <w:tc>
          <w:tcPr>
            <w:tcW w:w="1985"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Titres</w:t>
            </w:r>
          </w:p>
        </w:tc>
        <w:tc>
          <w:tcPr>
            <w:tcW w:w="850"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Année</w:t>
            </w:r>
          </w:p>
        </w:tc>
        <w:tc>
          <w:tcPr>
            <w:tcW w:w="5329" w:type="dxa"/>
            <w:shd w:val="clear" w:color="auto" w:fill="DBE5F1" w:themeFill="accent1" w:themeFillTint="33"/>
          </w:tcPr>
          <w:p w:rsidR="001E3811" w:rsidRPr="00802303" w:rsidRDefault="001E3811" w:rsidP="001D3545">
            <w:pPr>
              <w:jc w:val="center"/>
              <w:rPr>
                <w:rFonts w:ascii="Verdana" w:hAnsi="Verdana"/>
                <w:b/>
                <w:sz w:val="16"/>
                <w:szCs w:val="16"/>
              </w:rPr>
            </w:pPr>
            <w:r w:rsidRPr="00802303">
              <w:rPr>
                <w:rFonts w:ascii="Verdana" w:hAnsi="Verdana"/>
                <w:b/>
                <w:sz w:val="16"/>
                <w:szCs w:val="16"/>
              </w:rPr>
              <w:t>Résumés</w:t>
            </w:r>
          </w:p>
        </w:tc>
      </w:tr>
      <w:tr w:rsidR="00A75FEB" w:rsidRPr="00370536" w:rsidTr="00A75FEB">
        <w:tc>
          <w:tcPr>
            <w:tcW w:w="959" w:type="dxa"/>
          </w:tcPr>
          <w:p w:rsidR="00A75FEB" w:rsidRDefault="00A75FEB" w:rsidP="00A75FEB">
            <w:pPr>
              <w:rPr>
                <w:rFonts w:ascii="Verdana" w:hAnsi="Verdana"/>
                <w:sz w:val="16"/>
                <w:szCs w:val="16"/>
              </w:rPr>
            </w:pPr>
            <w:r>
              <w:rPr>
                <w:rFonts w:ascii="Verdana" w:hAnsi="Verdana"/>
                <w:sz w:val="16"/>
                <w:szCs w:val="16"/>
              </w:rPr>
              <w:t>RP-GRA</w:t>
            </w:r>
          </w:p>
        </w:tc>
        <w:tc>
          <w:tcPr>
            <w:tcW w:w="1559" w:type="dxa"/>
          </w:tcPr>
          <w:p w:rsidR="00A75FEB" w:rsidRDefault="00A75FEB" w:rsidP="00C85814">
            <w:pPr>
              <w:rPr>
                <w:rFonts w:ascii="Verdana" w:hAnsi="Verdana"/>
                <w:sz w:val="16"/>
                <w:szCs w:val="16"/>
              </w:rPr>
            </w:pPr>
            <w:r>
              <w:rPr>
                <w:rFonts w:ascii="Verdana" w:hAnsi="Verdana"/>
                <w:sz w:val="16"/>
                <w:szCs w:val="16"/>
              </w:rPr>
              <w:t>GRANDES Almudena</w:t>
            </w:r>
          </w:p>
        </w:tc>
        <w:tc>
          <w:tcPr>
            <w:tcW w:w="1985" w:type="dxa"/>
          </w:tcPr>
          <w:p w:rsidR="00A75FEB" w:rsidRDefault="00A75FEB" w:rsidP="00C85814">
            <w:pPr>
              <w:rPr>
                <w:rFonts w:ascii="Verdana" w:hAnsi="Verdana"/>
                <w:sz w:val="16"/>
                <w:szCs w:val="16"/>
              </w:rPr>
            </w:pPr>
            <w:r>
              <w:rPr>
                <w:rFonts w:ascii="Verdana" w:hAnsi="Verdana"/>
                <w:sz w:val="16"/>
                <w:szCs w:val="16"/>
              </w:rPr>
              <w:t>LES PATIENTS DU DOCTEUR GARCIA</w:t>
            </w:r>
          </w:p>
        </w:tc>
        <w:tc>
          <w:tcPr>
            <w:tcW w:w="850" w:type="dxa"/>
          </w:tcPr>
          <w:p w:rsidR="00A75FEB" w:rsidRPr="00220F91" w:rsidRDefault="0071327E" w:rsidP="00C85814">
            <w:pPr>
              <w:rPr>
                <w:rFonts w:ascii="Verdana" w:hAnsi="Verdana"/>
                <w:sz w:val="16"/>
                <w:szCs w:val="16"/>
              </w:rPr>
            </w:pPr>
            <w:r>
              <w:rPr>
                <w:rFonts w:ascii="Verdana" w:hAnsi="Verdana"/>
                <w:sz w:val="16"/>
                <w:szCs w:val="16"/>
              </w:rPr>
              <w:t>2020</w:t>
            </w:r>
          </w:p>
        </w:tc>
        <w:tc>
          <w:tcPr>
            <w:tcW w:w="5329" w:type="dxa"/>
          </w:tcPr>
          <w:p w:rsidR="00A75FEB" w:rsidRDefault="0071327E" w:rsidP="0071327E">
            <w:pPr>
              <w:rPr>
                <w:rFonts w:ascii="Verdana" w:hAnsi="Verdana"/>
                <w:color w:val="000000"/>
                <w:sz w:val="16"/>
                <w:szCs w:val="16"/>
                <w:shd w:val="clear" w:color="auto" w:fill="FFFFFF"/>
              </w:rPr>
            </w:pPr>
            <w:r>
              <w:rPr>
                <w:rFonts w:ascii="Verdana" w:hAnsi="Verdana"/>
                <w:color w:val="000000"/>
                <w:sz w:val="16"/>
                <w:szCs w:val="16"/>
                <w:shd w:val="clear" w:color="auto" w:fill="FFFFFF"/>
              </w:rPr>
              <w:t>Après la victoire de Franco, le docteur Guillermo Garcia Medina parvient à échapper au peloton d'exécution et à rester à Madrid grâce aux faux papiers fournis par son meilleur ami Manuel Arroyo Benitez, un diplomate républicain à qui il a sauvé la vie en 1937. En septembre 1946, le docteur Garcia se laisse recruter par le diplomate pour démanteler un réseau d'évasion de criminels nazis.</w:t>
            </w:r>
          </w:p>
          <w:p w:rsidR="0071327E" w:rsidRPr="00802303" w:rsidRDefault="0071327E" w:rsidP="0071327E">
            <w:pPr>
              <w:rPr>
                <w:rFonts w:ascii="Verdana" w:hAnsi="Verdana"/>
                <w:sz w:val="16"/>
                <w:szCs w:val="16"/>
              </w:rPr>
            </w:pPr>
          </w:p>
        </w:tc>
      </w:tr>
      <w:tr w:rsidR="00275A1E" w:rsidRPr="000618E3" w:rsidTr="001E3811">
        <w:trPr>
          <w:trHeight w:val="782"/>
        </w:trPr>
        <w:tc>
          <w:tcPr>
            <w:tcW w:w="959" w:type="dxa"/>
            <w:tcBorders>
              <w:bottom w:val="single" w:sz="4" w:space="0" w:color="auto"/>
            </w:tcBorders>
          </w:tcPr>
          <w:p w:rsidR="00275A1E" w:rsidRPr="00275A1E" w:rsidRDefault="00275A1E" w:rsidP="00A75FEB">
            <w:pPr>
              <w:rPr>
                <w:rFonts w:ascii="Verdana" w:hAnsi="Verdana"/>
                <w:sz w:val="16"/>
                <w:szCs w:val="16"/>
              </w:rPr>
            </w:pPr>
            <w:r w:rsidRPr="004039A0">
              <w:rPr>
                <w:rFonts w:ascii="Verdana" w:hAnsi="Verdana"/>
                <w:color w:val="FF0000"/>
                <w:sz w:val="16"/>
                <w:szCs w:val="16"/>
              </w:rPr>
              <w:t>GC-RP-HUG</w:t>
            </w:r>
          </w:p>
        </w:tc>
        <w:tc>
          <w:tcPr>
            <w:tcW w:w="1559" w:type="dxa"/>
            <w:tcBorders>
              <w:bottom w:val="single" w:sz="4" w:space="0" w:color="auto"/>
            </w:tcBorders>
          </w:tcPr>
          <w:p w:rsidR="00275A1E" w:rsidRPr="000618E3" w:rsidRDefault="00275A1E" w:rsidP="00C85814">
            <w:pPr>
              <w:rPr>
                <w:rFonts w:ascii="Verdana" w:hAnsi="Verdana"/>
                <w:sz w:val="16"/>
                <w:szCs w:val="16"/>
              </w:rPr>
            </w:pPr>
            <w:r>
              <w:rPr>
                <w:rFonts w:ascii="Verdana" w:hAnsi="Verdana"/>
                <w:sz w:val="16"/>
                <w:szCs w:val="16"/>
              </w:rPr>
              <w:t>HUGHES Yves</w:t>
            </w:r>
          </w:p>
        </w:tc>
        <w:tc>
          <w:tcPr>
            <w:tcW w:w="1985" w:type="dxa"/>
            <w:tcBorders>
              <w:bottom w:val="single" w:sz="4" w:space="0" w:color="auto"/>
            </w:tcBorders>
          </w:tcPr>
          <w:p w:rsidR="00275A1E" w:rsidRPr="000618E3" w:rsidRDefault="00275A1E" w:rsidP="00C85814">
            <w:pPr>
              <w:rPr>
                <w:rFonts w:ascii="Verdana" w:hAnsi="Verdana"/>
                <w:sz w:val="16"/>
                <w:szCs w:val="16"/>
              </w:rPr>
            </w:pPr>
            <w:r>
              <w:rPr>
                <w:rFonts w:ascii="Verdana" w:hAnsi="Verdana"/>
                <w:sz w:val="16"/>
                <w:szCs w:val="16"/>
              </w:rPr>
              <w:t>ECLATS DE VOIX</w:t>
            </w:r>
          </w:p>
        </w:tc>
        <w:tc>
          <w:tcPr>
            <w:tcW w:w="850" w:type="dxa"/>
            <w:tcBorders>
              <w:bottom w:val="single" w:sz="4" w:space="0" w:color="auto"/>
            </w:tcBorders>
          </w:tcPr>
          <w:p w:rsidR="00275A1E" w:rsidRPr="000618E3" w:rsidRDefault="005537A8" w:rsidP="00C85814">
            <w:pPr>
              <w:rPr>
                <w:rFonts w:ascii="Verdana" w:hAnsi="Verdana"/>
                <w:color w:val="FF0000"/>
                <w:sz w:val="16"/>
                <w:szCs w:val="16"/>
              </w:rPr>
            </w:pPr>
            <w:r w:rsidRPr="005537A8">
              <w:rPr>
                <w:rFonts w:ascii="Verdana" w:hAnsi="Verdana"/>
                <w:sz w:val="16"/>
                <w:szCs w:val="16"/>
              </w:rPr>
              <w:t>2013</w:t>
            </w:r>
          </w:p>
        </w:tc>
        <w:tc>
          <w:tcPr>
            <w:tcW w:w="5329" w:type="dxa"/>
            <w:tcBorders>
              <w:bottom w:val="single" w:sz="4" w:space="0" w:color="auto"/>
            </w:tcBorders>
          </w:tcPr>
          <w:p w:rsidR="00275A1E" w:rsidRDefault="005537A8"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Yann Gray, capitaine de la PJ au Quai des Orfèvres, a la particularité d'avoir des hallucinations olfactives, provoquées par une balle reçue dans la tête, et des tocs. A cela s'ajoute un passé familial douloureux. Il est chargé de l'enquête sur le meurtre de Rosalie Douvet, une star de la radio, retrouvée étranglée dans un couloir de la Maison de la Radio.</w:t>
            </w:r>
          </w:p>
          <w:p w:rsidR="005537A8" w:rsidRPr="000618E3" w:rsidRDefault="005537A8" w:rsidP="00292253">
            <w:pPr>
              <w:rPr>
                <w:rFonts w:ascii="Verdana" w:hAnsi="Verdana"/>
                <w:color w:val="FF0000"/>
                <w:sz w:val="16"/>
                <w:szCs w:val="16"/>
              </w:rPr>
            </w:pPr>
          </w:p>
        </w:tc>
      </w:tr>
      <w:tr w:rsidR="00275A1E" w:rsidRPr="00275A1E" w:rsidTr="00A75FEB">
        <w:trPr>
          <w:trHeight w:val="782"/>
        </w:trPr>
        <w:tc>
          <w:tcPr>
            <w:tcW w:w="959" w:type="dxa"/>
          </w:tcPr>
          <w:p w:rsidR="00275A1E" w:rsidRPr="004039A0" w:rsidRDefault="00275A1E" w:rsidP="00A75FEB">
            <w:pPr>
              <w:rPr>
                <w:rFonts w:ascii="Verdana" w:hAnsi="Verdana"/>
                <w:color w:val="FF0000"/>
                <w:sz w:val="16"/>
                <w:szCs w:val="16"/>
              </w:rPr>
            </w:pPr>
            <w:r w:rsidRPr="004039A0">
              <w:rPr>
                <w:rFonts w:ascii="Verdana" w:hAnsi="Verdana"/>
                <w:color w:val="FF0000"/>
                <w:sz w:val="16"/>
                <w:szCs w:val="16"/>
              </w:rPr>
              <w:t>GC-RP-HUR</w:t>
            </w:r>
          </w:p>
        </w:tc>
        <w:tc>
          <w:tcPr>
            <w:tcW w:w="1559" w:type="dxa"/>
          </w:tcPr>
          <w:p w:rsidR="00275A1E" w:rsidRPr="00275A1E" w:rsidRDefault="00275A1E" w:rsidP="00C85814">
            <w:pPr>
              <w:rPr>
                <w:rFonts w:ascii="Verdana" w:hAnsi="Verdana"/>
                <w:sz w:val="16"/>
                <w:szCs w:val="16"/>
              </w:rPr>
            </w:pPr>
            <w:r>
              <w:rPr>
                <w:rFonts w:ascii="Verdana" w:hAnsi="Verdana"/>
                <w:sz w:val="16"/>
                <w:szCs w:val="16"/>
              </w:rPr>
              <w:t>HURWITZ</w:t>
            </w:r>
            <w:r w:rsidR="004039A0">
              <w:rPr>
                <w:rFonts w:ascii="Verdana" w:hAnsi="Verdana"/>
                <w:sz w:val="16"/>
                <w:szCs w:val="16"/>
              </w:rPr>
              <w:t xml:space="preserve"> Gregg</w:t>
            </w:r>
          </w:p>
        </w:tc>
        <w:tc>
          <w:tcPr>
            <w:tcW w:w="1985" w:type="dxa"/>
          </w:tcPr>
          <w:p w:rsidR="00275A1E" w:rsidRPr="00275A1E" w:rsidRDefault="004039A0" w:rsidP="00C85814">
            <w:pPr>
              <w:rPr>
                <w:rFonts w:ascii="Verdana" w:hAnsi="Verdana"/>
                <w:sz w:val="16"/>
                <w:szCs w:val="16"/>
              </w:rPr>
            </w:pPr>
            <w:r>
              <w:rPr>
                <w:rFonts w:ascii="Verdana" w:hAnsi="Verdana"/>
                <w:sz w:val="16"/>
                <w:szCs w:val="16"/>
              </w:rPr>
              <w:t>JE TE VOIS</w:t>
            </w:r>
          </w:p>
        </w:tc>
        <w:tc>
          <w:tcPr>
            <w:tcW w:w="850" w:type="dxa"/>
          </w:tcPr>
          <w:p w:rsidR="00275A1E" w:rsidRPr="00275A1E" w:rsidRDefault="00FD7C76" w:rsidP="00C85814">
            <w:pPr>
              <w:rPr>
                <w:rFonts w:ascii="Verdana" w:hAnsi="Verdana"/>
                <w:color w:val="FF0000"/>
                <w:sz w:val="16"/>
                <w:szCs w:val="16"/>
              </w:rPr>
            </w:pPr>
            <w:r w:rsidRPr="00FD7C76">
              <w:rPr>
                <w:rFonts w:ascii="Verdana" w:hAnsi="Verdana"/>
                <w:sz w:val="16"/>
                <w:szCs w:val="16"/>
              </w:rPr>
              <w:t>2009</w:t>
            </w:r>
          </w:p>
        </w:tc>
        <w:tc>
          <w:tcPr>
            <w:tcW w:w="5329" w:type="dxa"/>
          </w:tcPr>
          <w:p w:rsidR="00275A1E" w:rsidRPr="00275A1E" w:rsidRDefault="00FD7C76" w:rsidP="00292253">
            <w:pPr>
              <w:rPr>
                <w:rFonts w:ascii="Verdana" w:hAnsi="Verdana"/>
                <w:color w:val="FF0000"/>
                <w:sz w:val="16"/>
                <w:szCs w:val="16"/>
              </w:rPr>
            </w:pPr>
            <w:r>
              <w:rPr>
                <w:rFonts w:ascii="Verdana" w:hAnsi="Verdana"/>
                <w:color w:val="000000"/>
                <w:sz w:val="16"/>
                <w:szCs w:val="16"/>
                <w:shd w:val="clear" w:color="auto" w:fill="FFFFFF"/>
              </w:rPr>
              <w:t>Drew Danner, auteur de romans policiers habitant Los Angeles, se réveille à l'hôpital avec une cicatrice à la tête. On l'a retrouvé en crise d'épilepsie sur le cadavre de son ex-fiancée mais il est incapable de savoir s'il est coupable ou innocent. Une autre femme est assassinée dans les mêmes conditions, Drew est encore suspecté. Est-il le meurtrier des deux femmes ?</w:t>
            </w:r>
          </w:p>
        </w:tc>
      </w:tr>
      <w:tr w:rsidR="00275A1E" w:rsidRPr="00275A1E" w:rsidTr="00D71F6F">
        <w:trPr>
          <w:trHeight w:val="782"/>
        </w:trPr>
        <w:tc>
          <w:tcPr>
            <w:tcW w:w="959" w:type="dxa"/>
            <w:tcBorders>
              <w:bottom w:val="single" w:sz="4" w:space="0" w:color="auto"/>
            </w:tcBorders>
          </w:tcPr>
          <w:p w:rsidR="00275A1E" w:rsidRPr="004039A0" w:rsidRDefault="00275A1E" w:rsidP="00A75FEB">
            <w:pPr>
              <w:rPr>
                <w:rFonts w:ascii="Verdana" w:hAnsi="Verdana"/>
                <w:color w:val="FF0000"/>
                <w:sz w:val="16"/>
                <w:szCs w:val="16"/>
              </w:rPr>
            </w:pPr>
            <w:r w:rsidRPr="004039A0">
              <w:rPr>
                <w:rFonts w:ascii="Verdana" w:hAnsi="Verdana"/>
                <w:color w:val="FF0000"/>
                <w:sz w:val="16"/>
                <w:szCs w:val="16"/>
              </w:rPr>
              <w:t>GC-RP-JOF</w:t>
            </w:r>
          </w:p>
        </w:tc>
        <w:tc>
          <w:tcPr>
            <w:tcW w:w="1559" w:type="dxa"/>
            <w:tcBorders>
              <w:bottom w:val="single" w:sz="4" w:space="0" w:color="auto"/>
            </w:tcBorders>
          </w:tcPr>
          <w:p w:rsidR="00275A1E" w:rsidRPr="00275A1E" w:rsidRDefault="00275A1E" w:rsidP="00C85814">
            <w:pPr>
              <w:rPr>
                <w:rFonts w:ascii="Verdana" w:hAnsi="Verdana"/>
                <w:color w:val="FF0000"/>
                <w:sz w:val="16"/>
                <w:szCs w:val="16"/>
              </w:rPr>
            </w:pPr>
            <w:r w:rsidRPr="00275A1E">
              <w:rPr>
                <w:rFonts w:ascii="Verdana" w:hAnsi="Verdana"/>
                <w:sz w:val="16"/>
                <w:szCs w:val="16"/>
              </w:rPr>
              <w:t>JOFFRIN Laurent</w:t>
            </w:r>
          </w:p>
        </w:tc>
        <w:tc>
          <w:tcPr>
            <w:tcW w:w="1985" w:type="dxa"/>
            <w:tcBorders>
              <w:bottom w:val="single" w:sz="4" w:space="0" w:color="auto"/>
            </w:tcBorders>
          </w:tcPr>
          <w:p w:rsidR="00275A1E" w:rsidRPr="00275A1E" w:rsidRDefault="00275A1E" w:rsidP="00C85814">
            <w:pPr>
              <w:rPr>
                <w:rFonts w:ascii="Verdana" w:hAnsi="Verdana"/>
                <w:sz w:val="16"/>
                <w:szCs w:val="16"/>
              </w:rPr>
            </w:pPr>
            <w:r w:rsidRPr="00275A1E">
              <w:rPr>
                <w:rFonts w:ascii="Verdana" w:hAnsi="Verdana"/>
                <w:sz w:val="16"/>
                <w:szCs w:val="16"/>
              </w:rPr>
              <w:t>LE GRAND COMPLOT</w:t>
            </w:r>
          </w:p>
        </w:tc>
        <w:tc>
          <w:tcPr>
            <w:tcW w:w="850" w:type="dxa"/>
            <w:tcBorders>
              <w:bottom w:val="single" w:sz="4" w:space="0" w:color="auto"/>
            </w:tcBorders>
          </w:tcPr>
          <w:p w:rsidR="00275A1E" w:rsidRPr="00275A1E" w:rsidRDefault="00335006" w:rsidP="00C85814">
            <w:pPr>
              <w:rPr>
                <w:rFonts w:ascii="Verdana" w:hAnsi="Verdana"/>
                <w:color w:val="FF0000"/>
                <w:sz w:val="16"/>
                <w:szCs w:val="16"/>
              </w:rPr>
            </w:pPr>
            <w:r w:rsidRPr="00335006">
              <w:rPr>
                <w:rFonts w:ascii="Verdana" w:hAnsi="Verdana"/>
                <w:sz w:val="16"/>
                <w:szCs w:val="16"/>
              </w:rPr>
              <w:t>2013</w:t>
            </w:r>
          </w:p>
        </w:tc>
        <w:tc>
          <w:tcPr>
            <w:tcW w:w="5329" w:type="dxa"/>
            <w:tcBorders>
              <w:bottom w:val="single" w:sz="4" w:space="0" w:color="auto"/>
            </w:tcBorders>
          </w:tcPr>
          <w:p w:rsidR="00275A1E" w:rsidRDefault="00335006" w:rsidP="00D71F6F">
            <w:pPr>
              <w:rPr>
                <w:rFonts w:ascii="Verdana" w:hAnsi="Verdana"/>
                <w:color w:val="000000"/>
                <w:sz w:val="16"/>
                <w:szCs w:val="16"/>
                <w:shd w:val="clear" w:color="auto" w:fill="FFFFFF"/>
              </w:rPr>
            </w:pPr>
            <w:r>
              <w:rPr>
                <w:rFonts w:ascii="Verdana" w:hAnsi="Verdana"/>
                <w:color w:val="000000"/>
                <w:sz w:val="16"/>
                <w:szCs w:val="16"/>
                <w:shd w:val="clear" w:color="auto" w:fill="FFFFFF"/>
              </w:rPr>
              <w:t>Bonaparte confie à son détective Donatien Lachance la mission de déjouer un </w:t>
            </w:r>
            <w:r w:rsidR="00D71F6F">
              <w:rPr>
                <w:rFonts w:ascii="Verdana" w:hAnsi="Verdana"/>
                <w:color w:val="000000"/>
                <w:sz w:val="16"/>
                <w:szCs w:val="16"/>
                <w:shd w:val="clear" w:color="auto" w:fill="FFFFFF"/>
              </w:rPr>
              <w:t>complot</w:t>
            </w:r>
            <w:r>
              <w:rPr>
                <w:rFonts w:ascii="Verdana" w:hAnsi="Verdana"/>
                <w:color w:val="000000"/>
                <w:sz w:val="16"/>
                <w:szCs w:val="16"/>
                <w:shd w:val="clear" w:color="auto" w:fill="FFFFFF"/>
              </w:rPr>
              <w:t> chouan mené contre lui par Cadoudal. Au cours de la même soirée, Lachance rencontre Aurore de Condé et en tombe amoureux. Mais celle-ci est liée à Cadoudal et participe à son projet d'assassinat, et le détective se retrouve pris dans une intrigue qui va remettre beaucoup de choses en question.</w:t>
            </w:r>
          </w:p>
          <w:p w:rsidR="00D71F6F" w:rsidRPr="00275A1E" w:rsidRDefault="00D71F6F" w:rsidP="00D71F6F">
            <w:pPr>
              <w:rPr>
                <w:rFonts w:ascii="Verdana" w:hAnsi="Verdana"/>
                <w:color w:val="FF0000"/>
                <w:sz w:val="16"/>
                <w:szCs w:val="16"/>
              </w:rPr>
            </w:pPr>
          </w:p>
        </w:tc>
      </w:tr>
      <w:tr w:rsidR="001E3811" w:rsidRPr="003076E2" w:rsidTr="001E3811">
        <w:tc>
          <w:tcPr>
            <w:tcW w:w="959" w:type="dxa"/>
          </w:tcPr>
          <w:p w:rsidR="001E3811" w:rsidRDefault="001E3811" w:rsidP="001D3545">
            <w:pPr>
              <w:rPr>
                <w:rFonts w:ascii="Verdana" w:hAnsi="Verdana"/>
                <w:sz w:val="16"/>
                <w:szCs w:val="16"/>
              </w:rPr>
            </w:pPr>
            <w:r w:rsidRPr="00183FBC">
              <w:rPr>
                <w:rFonts w:ascii="Verdana" w:hAnsi="Verdana"/>
                <w:sz w:val="16"/>
                <w:szCs w:val="16"/>
              </w:rPr>
              <w:t>RSF-KIN</w:t>
            </w:r>
          </w:p>
          <w:p w:rsidR="001E3811" w:rsidRDefault="001E3811" w:rsidP="001D3545">
            <w:pPr>
              <w:rPr>
                <w:rFonts w:ascii="Verdana" w:hAnsi="Verdana"/>
                <w:sz w:val="16"/>
                <w:szCs w:val="16"/>
              </w:rPr>
            </w:pPr>
          </w:p>
          <w:p w:rsidR="001E3811" w:rsidRPr="00183FBC" w:rsidRDefault="001E3811" w:rsidP="001D3545">
            <w:pPr>
              <w:rPr>
                <w:rFonts w:ascii="Verdana" w:hAnsi="Verdana"/>
                <w:sz w:val="16"/>
                <w:szCs w:val="16"/>
              </w:rPr>
            </w:pPr>
            <w:r>
              <w:rPr>
                <w:rFonts w:ascii="Verdana" w:hAnsi="Verdana"/>
                <w:sz w:val="16"/>
                <w:szCs w:val="16"/>
              </w:rPr>
              <w:t>Science Fiction</w:t>
            </w:r>
          </w:p>
        </w:tc>
        <w:tc>
          <w:tcPr>
            <w:tcW w:w="1559" w:type="dxa"/>
          </w:tcPr>
          <w:p w:rsidR="001E3811" w:rsidRPr="00183FBC" w:rsidRDefault="001E3811" w:rsidP="001D3545">
            <w:pPr>
              <w:rPr>
                <w:rFonts w:ascii="Verdana" w:hAnsi="Verdana"/>
                <w:sz w:val="16"/>
                <w:szCs w:val="16"/>
              </w:rPr>
            </w:pPr>
            <w:r w:rsidRPr="00183FBC">
              <w:rPr>
                <w:rFonts w:ascii="Verdana" w:hAnsi="Verdana"/>
                <w:sz w:val="16"/>
                <w:szCs w:val="16"/>
              </w:rPr>
              <w:t>KING Stephen</w:t>
            </w:r>
          </w:p>
        </w:tc>
        <w:tc>
          <w:tcPr>
            <w:tcW w:w="1985" w:type="dxa"/>
          </w:tcPr>
          <w:p w:rsidR="001E3811" w:rsidRPr="00183FBC" w:rsidRDefault="001E3811" w:rsidP="001D3545">
            <w:pPr>
              <w:rPr>
                <w:rFonts w:ascii="Verdana" w:hAnsi="Verdana"/>
                <w:sz w:val="16"/>
                <w:szCs w:val="16"/>
              </w:rPr>
            </w:pPr>
            <w:r w:rsidRPr="00183FBC">
              <w:rPr>
                <w:rFonts w:ascii="Verdana" w:hAnsi="Verdana"/>
                <w:sz w:val="16"/>
                <w:szCs w:val="16"/>
              </w:rPr>
              <w:t>LA PART DES TENEBRES</w:t>
            </w:r>
          </w:p>
        </w:tc>
        <w:tc>
          <w:tcPr>
            <w:tcW w:w="850" w:type="dxa"/>
          </w:tcPr>
          <w:p w:rsidR="001E3811" w:rsidRPr="00183FBC" w:rsidRDefault="001E3811" w:rsidP="001D3545">
            <w:pPr>
              <w:rPr>
                <w:rFonts w:ascii="Verdana" w:hAnsi="Verdana"/>
                <w:sz w:val="16"/>
                <w:szCs w:val="16"/>
              </w:rPr>
            </w:pPr>
            <w:r w:rsidRPr="00183FBC">
              <w:rPr>
                <w:rFonts w:ascii="Verdana" w:hAnsi="Verdana"/>
                <w:sz w:val="16"/>
                <w:szCs w:val="16"/>
              </w:rPr>
              <w:t>2018</w:t>
            </w:r>
          </w:p>
        </w:tc>
        <w:tc>
          <w:tcPr>
            <w:tcW w:w="5329" w:type="dxa"/>
          </w:tcPr>
          <w:p w:rsidR="001E3811" w:rsidRDefault="001E3811" w:rsidP="001D3545">
            <w:pPr>
              <w:rPr>
                <w:rFonts w:ascii="Verdana" w:hAnsi="Verdana"/>
                <w:color w:val="000000"/>
                <w:sz w:val="16"/>
                <w:szCs w:val="16"/>
                <w:shd w:val="clear" w:color="auto" w:fill="FFFFFF"/>
              </w:rPr>
            </w:pPr>
            <w:r>
              <w:rPr>
                <w:rFonts w:ascii="Verdana" w:hAnsi="Verdana"/>
                <w:color w:val="000000"/>
                <w:sz w:val="16"/>
                <w:szCs w:val="16"/>
                <w:shd w:val="clear" w:color="auto" w:fill="FFFFFF"/>
              </w:rPr>
              <w:t>Pendant douze ans, Thad Beaumont a publié des thrillers ultraviolents sous le nom de George Stark. Soudain, il décide de changer de type de littérature et de se débarrasser de ce pseudonyme encombrant. Mais ce n'est pas si facile</w:t>
            </w:r>
          </w:p>
          <w:p w:rsidR="001E3811" w:rsidRPr="003076E2" w:rsidRDefault="001E3811" w:rsidP="001D3545">
            <w:pPr>
              <w:rPr>
                <w:b/>
                <w:u w:val="single"/>
              </w:rPr>
            </w:pPr>
          </w:p>
        </w:tc>
      </w:tr>
      <w:tr w:rsidR="00275A1E" w:rsidRPr="000618E3" w:rsidTr="00A75FEB">
        <w:trPr>
          <w:trHeight w:val="782"/>
        </w:trPr>
        <w:tc>
          <w:tcPr>
            <w:tcW w:w="959" w:type="dxa"/>
          </w:tcPr>
          <w:p w:rsidR="00275A1E" w:rsidRPr="004039A0" w:rsidRDefault="00275A1E" w:rsidP="00A75FEB">
            <w:pPr>
              <w:rPr>
                <w:rFonts w:ascii="Verdana" w:hAnsi="Verdana"/>
                <w:color w:val="FF0000"/>
                <w:sz w:val="16"/>
                <w:szCs w:val="16"/>
              </w:rPr>
            </w:pPr>
            <w:r w:rsidRPr="004039A0">
              <w:rPr>
                <w:rFonts w:ascii="Verdana" w:hAnsi="Verdana"/>
                <w:color w:val="FF0000"/>
                <w:sz w:val="16"/>
                <w:szCs w:val="16"/>
              </w:rPr>
              <w:t>GC-RP-LEH</w:t>
            </w:r>
          </w:p>
          <w:p w:rsidR="00275A1E" w:rsidRPr="004039A0" w:rsidRDefault="00275A1E" w:rsidP="00A75FEB">
            <w:pPr>
              <w:rPr>
                <w:rFonts w:ascii="Verdana" w:hAnsi="Verdana"/>
                <w:color w:val="FF0000"/>
                <w:sz w:val="16"/>
                <w:szCs w:val="16"/>
              </w:rPr>
            </w:pPr>
            <w:r w:rsidRPr="004039A0">
              <w:rPr>
                <w:rFonts w:ascii="Verdana" w:hAnsi="Verdana"/>
                <w:color w:val="FF0000"/>
                <w:sz w:val="16"/>
                <w:szCs w:val="16"/>
              </w:rPr>
              <w:t>(2T)</w:t>
            </w:r>
          </w:p>
        </w:tc>
        <w:tc>
          <w:tcPr>
            <w:tcW w:w="1559" w:type="dxa"/>
          </w:tcPr>
          <w:p w:rsidR="00D71F6F" w:rsidRDefault="00D71F6F" w:rsidP="00C85814">
            <w:pPr>
              <w:rPr>
                <w:rFonts w:ascii="Verdana" w:hAnsi="Verdana"/>
                <w:sz w:val="16"/>
                <w:szCs w:val="16"/>
              </w:rPr>
            </w:pPr>
          </w:p>
          <w:p w:rsidR="00275A1E" w:rsidRDefault="00275A1E" w:rsidP="00C85814">
            <w:pPr>
              <w:rPr>
                <w:rFonts w:ascii="Verdana" w:hAnsi="Verdana"/>
                <w:sz w:val="16"/>
                <w:szCs w:val="16"/>
              </w:rPr>
            </w:pPr>
            <w:r>
              <w:rPr>
                <w:rFonts w:ascii="Verdana" w:hAnsi="Verdana"/>
                <w:sz w:val="16"/>
                <w:szCs w:val="16"/>
              </w:rPr>
              <w:t>LEHANE Dennis</w:t>
            </w:r>
          </w:p>
        </w:tc>
        <w:tc>
          <w:tcPr>
            <w:tcW w:w="1985" w:type="dxa"/>
          </w:tcPr>
          <w:p w:rsidR="00D71F6F" w:rsidRDefault="00D71F6F" w:rsidP="00C85814">
            <w:pPr>
              <w:rPr>
                <w:rFonts w:ascii="Verdana" w:hAnsi="Verdana"/>
                <w:sz w:val="16"/>
                <w:szCs w:val="16"/>
              </w:rPr>
            </w:pPr>
          </w:p>
          <w:p w:rsidR="00275A1E" w:rsidRDefault="00275A1E" w:rsidP="00C85814">
            <w:pPr>
              <w:rPr>
                <w:rFonts w:ascii="Verdana" w:hAnsi="Verdana"/>
                <w:sz w:val="16"/>
                <w:szCs w:val="16"/>
              </w:rPr>
            </w:pPr>
            <w:r>
              <w:rPr>
                <w:rFonts w:ascii="Verdana" w:hAnsi="Verdana"/>
                <w:sz w:val="16"/>
                <w:szCs w:val="16"/>
              </w:rPr>
              <w:t>ILS VIVENT LA NUIT</w:t>
            </w:r>
          </w:p>
        </w:tc>
        <w:tc>
          <w:tcPr>
            <w:tcW w:w="850" w:type="dxa"/>
          </w:tcPr>
          <w:p w:rsidR="00275A1E" w:rsidRDefault="00275A1E" w:rsidP="00C85814">
            <w:pPr>
              <w:rPr>
                <w:rFonts w:ascii="Verdana" w:hAnsi="Verdana"/>
                <w:color w:val="FF0000"/>
                <w:sz w:val="16"/>
                <w:szCs w:val="16"/>
              </w:rPr>
            </w:pPr>
          </w:p>
          <w:p w:rsidR="00D71F6F" w:rsidRPr="000618E3" w:rsidRDefault="00D71F6F" w:rsidP="00C85814">
            <w:pPr>
              <w:rPr>
                <w:rFonts w:ascii="Verdana" w:hAnsi="Verdana"/>
                <w:color w:val="FF0000"/>
                <w:sz w:val="16"/>
                <w:szCs w:val="16"/>
              </w:rPr>
            </w:pPr>
            <w:r w:rsidRPr="00D71F6F">
              <w:rPr>
                <w:rFonts w:ascii="Verdana" w:hAnsi="Verdana"/>
                <w:sz w:val="16"/>
                <w:szCs w:val="16"/>
              </w:rPr>
              <w:t>2013</w:t>
            </w:r>
          </w:p>
        </w:tc>
        <w:tc>
          <w:tcPr>
            <w:tcW w:w="5329" w:type="dxa"/>
          </w:tcPr>
          <w:p w:rsidR="00275A1E" w:rsidRDefault="00275A1E" w:rsidP="00292253">
            <w:pPr>
              <w:rPr>
                <w:rFonts w:ascii="Verdana" w:hAnsi="Verdana"/>
                <w:color w:val="FF0000"/>
                <w:sz w:val="16"/>
                <w:szCs w:val="16"/>
              </w:rPr>
            </w:pPr>
          </w:p>
          <w:p w:rsidR="00D71F6F" w:rsidRDefault="00D71F6F"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A Boston en 1926, Joe, le plus jeune fils du capitaine Coughlin, veut entrer dans le milieu de la pègre. Il commet l'erreur de séduire la maîtresse du parrain local et se retrouve en prison. Il y fait la connaissance du parrain Maso Pescatore qui se charge de son éducation. Joe se retrouve en Floride à la tête d'un trafic de rhum. Mais la Prohibition prend fin et c'est le début de la rédemption.</w:t>
            </w:r>
          </w:p>
          <w:p w:rsidR="00D71F6F" w:rsidRPr="000618E3" w:rsidRDefault="00D71F6F" w:rsidP="00292253">
            <w:pPr>
              <w:rPr>
                <w:rFonts w:ascii="Verdana" w:hAnsi="Verdana"/>
                <w:color w:val="FF0000"/>
                <w:sz w:val="16"/>
                <w:szCs w:val="16"/>
              </w:rPr>
            </w:pPr>
          </w:p>
        </w:tc>
      </w:tr>
      <w:tr w:rsidR="00275A1E" w:rsidRPr="000618E3" w:rsidTr="00A75FEB">
        <w:trPr>
          <w:trHeight w:val="782"/>
        </w:trPr>
        <w:tc>
          <w:tcPr>
            <w:tcW w:w="959" w:type="dxa"/>
          </w:tcPr>
          <w:p w:rsidR="00275A1E" w:rsidRDefault="00275A1E" w:rsidP="00A75FEB">
            <w:pPr>
              <w:rPr>
                <w:rFonts w:ascii="Verdana" w:hAnsi="Verdana"/>
                <w:color w:val="FF0000"/>
                <w:sz w:val="16"/>
                <w:szCs w:val="16"/>
              </w:rPr>
            </w:pPr>
            <w:r w:rsidRPr="00275A1E">
              <w:rPr>
                <w:rFonts w:ascii="Verdana" w:hAnsi="Verdana"/>
                <w:sz w:val="16"/>
                <w:szCs w:val="16"/>
              </w:rPr>
              <w:t>RP-LEP</w:t>
            </w:r>
          </w:p>
        </w:tc>
        <w:tc>
          <w:tcPr>
            <w:tcW w:w="1559" w:type="dxa"/>
          </w:tcPr>
          <w:p w:rsidR="00275A1E" w:rsidRPr="000618E3" w:rsidRDefault="00275A1E" w:rsidP="00C85814">
            <w:pPr>
              <w:rPr>
                <w:rFonts w:ascii="Verdana" w:hAnsi="Verdana"/>
                <w:sz w:val="16"/>
                <w:szCs w:val="16"/>
              </w:rPr>
            </w:pPr>
            <w:r>
              <w:rPr>
                <w:rFonts w:ascii="Verdana" w:hAnsi="Verdana"/>
                <w:sz w:val="16"/>
                <w:szCs w:val="16"/>
              </w:rPr>
              <w:t>LE POULICHET Yann</w:t>
            </w:r>
          </w:p>
        </w:tc>
        <w:tc>
          <w:tcPr>
            <w:tcW w:w="1985" w:type="dxa"/>
          </w:tcPr>
          <w:p w:rsidR="00275A1E" w:rsidRPr="000618E3" w:rsidRDefault="00275A1E" w:rsidP="00C85814">
            <w:pPr>
              <w:rPr>
                <w:rFonts w:ascii="Verdana" w:hAnsi="Verdana"/>
                <w:sz w:val="16"/>
                <w:szCs w:val="16"/>
              </w:rPr>
            </w:pPr>
            <w:r>
              <w:rPr>
                <w:rFonts w:ascii="Verdana" w:hAnsi="Verdana"/>
                <w:sz w:val="16"/>
                <w:szCs w:val="16"/>
              </w:rPr>
              <w:t>LES BRAS CASSES</w:t>
            </w:r>
          </w:p>
        </w:tc>
        <w:tc>
          <w:tcPr>
            <w:tcW w:w="850" w:type="dxa"/>
          </w:tcPr>
          <w:p w:rsidR="00275A1E" w:rsidRPr="000618E3" w:rsidRDefault="00D71F6F" w:rsidP="00C85814">
            <w:pPr>
              <w:rPr>
                <w:rFonts w:ascii="Verdana" w:hAnsi="Verdana"/>
                <w:color w:val="FF0000"/>
                <w:sz w:val="16"/>
                <w:szCs w:val="16"/>
              </w:rPr>
            </w:pPr>
            <w:r w:rsidRPr="00D71F6F">
              <w:rPr>
                <w:rFonts w:ascii="Verdana" w:hAnsi="Verdana"/>
                <w:sz w:val="16"/>
                <w:szCs w:val="16"/>
              </w:rPr>
              <w:t>2017</w:t>
            </w:r>
          </w:p>
        </w:tc>
        <w:tc>
          <w:tcPr>
            <w:tcW w:w="5329" w:type="dxa"/>
          </w:tcPr>
          <w:p w:rsidR="00275A1E" w:rsidRDefault="00D71F6F"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Jules, Nico et Virgil s'improvisent détectives privés. Partis d'une simple enquête pour adultère, les trois colocataires se retrouvent pris dans une machination qui les dépasse. Menacés à la fois par des tueurs serbes, des producteurs corrompus et des policiers, ils tentent de retrouver Elena, leur amie qui a été enlevée.</w:t>
            </w:r>
          </w:p>
          <w:p w:rsidR="00D71F6F" w:rsidRPr="000618E3" w:rsidRDefault="00D71F6F" w:rsidP="00292253">
            <w:pPr>
              <w:rPr>
                <w:rFonts w:ascii="Verdana" w:hAnsi="Verdana"/>
                <w:color w:val="FF0000"/>
                <w:sz w:val="16"/>
                <w:szCs w:val="16"/>
              </w:rPr>
            </w:pPr>
          </w:p>
        </w:tc>
      </w:tr>
      <w:tr w:rsidR="0045107E" w:rsidRPr="000618E3" w:rsidTr="00A75FEB">
        <w:trPr>
          <w:trHeight w:val="782"/>
        </w:trPr>
        <w:tc>
          <w:tcPr>
            <w:tcW w:w="959" w:type="dxa"/>
          </w:tcPr>
          <w:p w:rsidR="0045107E" w:rsidRPr="0045107E" w:rsidRDefault="0045107E" w:rsidP="00A75FEB">
            <w:pPr>
              <w:rPr>
                <w:rFonts w:ascii="Verdana" w:hAnsi="Verdana"/>
                <w:sz w:val="16"/>
                <w:szCs w:val="16"/>
              </w:rPr>
            </w:pPr>
            <w:r w:rsidRPr="0045107E">
              <w:rPr>
                <w:rFonts w:ascii="Verdana" w:hAnsi="Verdana"/>
                <w:sz w:val="16"/>
                <w:szCs w:val="16"/>
              </w:rPr>
              <w:t>RP-LOE</w:t>
            </w:r>
          </w:p>
        </w:tc>
        <w:tc>
          <w:tcPr>
            <w:tcW w:w="1559" w:type="dxa"/>
          </w:tcPr>
          <w:p w:rsidR="0045107E" w:rsidRPr="000618E3" w:rsidRDefault="0045107E" w:rsidP="00C85814">
            <w:pPr>
              <w:rPr>
                <w:rFonts w:ascii="Verdana" w:hAnsi="Verdana"/>
                <w:sz w:val="16"/>
                <w:szCs w:val="16"/>
              </w:rPr>
            </w:pPr>
            <w:r>
              <w:rPr>
                <w:rFonts w:ascii="Verdana" w:hAnsi="Verdana"/>
                <w:sz w:val="16"/>
                <w:szCs w:val="16"/>
              </w:rPr>
              <w:t>LOEVENBRUCK Henri</w:t>
            </w:r>
          </w:p>
        </w:tc>
        <w:tc>
          <w:tcPr>
            <w:tcW w:w="1985" w:type="dxa"/>
          </w:tcPr>
          <w:p w:rsidR="0045107E" w:rsidRPr="000618E3" w:rsidRDefault="0045107E" w:rsidP="00C85814">
            <w:pPr>
              <w:rPr>
                <w:rFonts w:ascii="Verdana" w:hAnsi="Verdana"/>
                <w:sz w:val="16"/>
                <w:szCs w:val="16"/>
              </w:rPr>
            </w:pPr>
            <w:r>
              <w:rPr>
                <w:rFonts w:ascii="Verdana" w:hAnsi="Verdana"/>
                <w:sz w:val="16"/>
                <w:szCs w:val="16"/>
              </w:rPr>
              <w:t>LE LOUP DES CORDELIERS</w:t>
            </w:r>
          </w:p>
        </w:tc>
        <w:tc>
          <w:tcPr>
            <w:tcW w:w="850" w:type="dxa"/>
          </w:tcPr>
          <w:p w:rsidR="0045107E" w:rsidRPr="000618E3" w:rsidRDefault="00D71F6F" w:rsidP="00C85814">
            <w:pPr>
              <w:rPr>
                <w:rFonts w:ascii="Verdana" w:hAnsi="Verdana"/>
                <w:color w:val="FF0000"/>
                <w:sz w:val="16"/>
                <w:szCs w:val="16"/>
              </w:rPr>
            </w:pPr>
            <w:r w:rsidRPr="00D71F6F">
              <w:rPr>
                <w:rFonts w:ascii="Verdana" w:hAnsi="Verdana"/>
                <w:sz w:val="16"/>
                <w:szCs w:val="16"/>
              </w:rPr>
              <w:t>2019</w:t>
            </w:r>
          </w:p>
        </w:tc>
        <w:tc>
          <w:tcPr>
            <w:tcW w:w="5329" w:type="dxa"/>
          </w:tcPr>
          <w:p w:rsidR="0045107E" w:rsidRDefault="00D71F6F" w:rsidP="00D71F6F">
            <w:pPr>
              <w:rPr>
                <w:rFonts w:ascii="Verdana" w:hAnsi="Verdana"/>
                <w:color w:val="000000"/>
                <w:sz w:val="16"/>
                <w:szCs w:val="16"/>
                <w:shd w:val="clear" w:color="auto" w:fill="FFFFFF"/>
              </w:rPr>
            </w:pPr>
            <w:r>
              <w:rPr>
                <w:rFonts w:ascii="Verdana" w:hAnsi="Verdana"/>
                <w:color w:val="000000"/>
                <w:sz w:val="16"/>
                <w:szCs w:val="16"/>
                <w:shd w:val="clear" w:color="auto" w:fill="FFFFFF"/>
              </w:rPr>
              <w:t>Mai 1789. Gabriel Joly, un jeune provincial, rejoint Paris dans l'espoir de devenir journaliste. Il est décidé à enquêter sur le Loup des Cordeliers, un mystérieux justicier qui tient un loup en laisse et tue pour protéger les femmes dans les rues de la capitale, la nuit. Ses investigations l'entraînent au coeur de la Révolution, auprès de Danton, Mirabeau, Desmoulins ou Robespierre.</w:t>
            </w:r>
          </w:p>
          <w:p w:rsidR="00D71F6F" w:rsidRPr="000618E3" w:rsidRDefault="00D71F6F" w:rsidP="00D71F6F">
            <w:pPr>
              <w:rPr>
                <w:rFonts w:ascii="Verdana" w:hAnsi="Verdana"/>
                <w:color w:val="FF0000"/>
                <w:sz w:val="16"/>
                <w:szCs w:val="16"/>
              </w:rPr>
            </w:pPr>
          </w:p>
        </w:tc>
      </w:tr>
    </w:tbl>
    <w:p w:rsidR="001D5DF4" w:rsidRDefault="001D5DF4">
      <w:r>
        <w:br w:type="page"/>
      </w:r>
    </w:p>
    <w:tbl>
      <w:tblPr>
        <w:tblStyle w:val="Grilledutableau"/>
        <w:tblW w:w="0" w:type="auto"/>
        <w:tblLayout w:type="fixed"/>
        <w:tblLook w:val="04A0" w:firstRow="1" w:lastRow="0" w:firstColumn="1" w:lastColumn="0" w:noHBand="0" w:noVBand="1"/>
      </w:tblPr>
      <w:tblGrid>
        <w:gridCol w:w="959"/>
        <w:gridCol w:w="1559"/>
        <w:gridCol w:w="1985"/>
        <w:gridCol w:w="850"/>
        <w:gridCol w:w="5329"/>
      </w:tblGrid>
      <w:tr w:rsidR="001D5DF4" w:rsidRPr="00802303" w:rsidTr="001D5DF4">
        <w:tc>
          <w:tcPr>
            <w:tcW w:w="959"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cotes</w:t>
            </w:r>
          </w:p>
        </w:tc>
        <w:tc>
          <w:tcPr>
            <w:tcW w:w="1559"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Auteurs</w:t>
            </w:r>
          </w:p>
        </w:tc>
        <w:tc>
          <w:tcPr>
            <w:tcW w:w="1985"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Titres</w:t>
            </w:r>
          </w:p>
        </w:tc>
        <w:tc>
          <w:tcPr>
            <w:tcW w:w="850"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Année</w:t>
            </w:r>
          </w:p>
        </w:tc>
        <w:tc>
          <w:tcPr>
            <w:tcW w:w="5329"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Résumés</w:t>
            </w:r>
          </w:p>
        </w:tc>
      </w:tr>
      <w:tr w:rsidR="000618E3" w:rsidRPr="000618E3" w:rsidTr="00A75FEB">
        <w:trPr>
          <w:trHeight w:val="782"/>
        </w:trPr>
        <w:tc>
          <w:tcPr>
            <w:tcW w:w="959" w:type="dxa"/>
          </w:tcPr>
          <w:p w:rsidR="000618E3" w:rsidRPr="004039A0" w:rsidRDefault="000618E3" w:rsidP="00A75FEB">
            <w:pPr>
              <w:rPr>
                <w:rFonts w:ascii="Verdana" w:hAnsi="Verdana"/>
                <w:color w:val="FF0000"/>
                <w:sz w:val="16"/>
                <w:szCs w:val="16"/>
              </w:rPr>
            </w:pPr>
            <w:r w:rsidRPr="004039A0">
              <w:rPr>
                <w:rFonts w:ascii="Verdana" w:hAnsi="Verdana"/>
                <w:color w:val="FF0000"/>
                <w:sz w:val="16"/>
                <w:szCs w:val="16"/>
              </w:rPr>
              <w:t>GC-RP-MAC</w:t>
            </w:r>
          </w:p>
        </w:tc>
        <w:tc>
          <w:tcPr>
            <w:tcW w:w="1559" w:type="dxa"/>
          </w:tcPr>
          <w:p w:rsidR="000618E3" w:rsidRPr="000618E3" w:rsidRDefault="000618E3" w:rsidP="00C85814">
            <w:pPr>
              <w:rPr>
                <w:rFonts w:ascii="Verdana" w:hAnsi="Verdana"/>
                <w:color w:val="FF0000"/>
                <w:sz w:val="16"/>
                <w:szCs w:val="16"/>
              </w:rPr>
            </w:pPr>
            <w:r w:rsidRPr="000618E3">
              <w:rPr>
                <w:rFonts w:ascii="Verdana" w:hAnsi="Verdana"/>
                <w:sz w:val="16"/>
                <w:szCs w:val="16"/>
              </w:rPr>
              <w:t>MC CALL SMITH Alexander</w:t>
            </w:r>
          </w:p>
        </w:tc>
        <w:tc>
          <w:tcPr>
            <w:tcW w:w="1985" w:type="dxa"/>
          </w:tcPr>
          <w:p w:rsidR="000618E3" w:rsidRPr="000618E3" w:rsidRDefault="000618E3" w:rsidP="00C85814">
            <w:pPr>
              <w:rPr>
                <w:rFonts w:ascii="Verdana" w:hAnsi="Verdana"/>
                <w:color w:val="FF0000"/>
                <w:sz w:val="16"/>
                <w:szCs w:val="16"/>
              </w:rPr>
            </w:pPr>
            <w:r w:rsidRPr="000618E3">
              <w:rPr>
                <w:rFonts w:ascii="Verdana" w:hAnsi="Verdana"/>
                <w:sz w:val="16"/>
                <w:szCs w:val="16"/>
              </w:rPr>
              <w:t>L’IMPORTANCE D’ETRE RECONNAISSANT</w:t>
            </w:r>
          </w:p>
        </w:tc>
        <w:tc>
          <w:tcPr>
            <w:tcW w:w="850" w:type="dxa"/>
          </w:tcPr>
          <w:p w:rsidR="000618E3" w:rsidRPr="000618E3" w:rsidRDefault="004B0A5B" w:rsidP="00C85814">
            <w:pPr>
              <w:rPr>
                <w:rFonts w:ascii="Verdana" w:hAnsi="Verdana"/>
                <w:color w:val="FF0000"/>
                <w:sz w:val="16"/>
                <w:szCs w:val="16"/>
              </w:rPr>
            </w:pPr>
            <w:r w:rsidRPr="004B0A5B">
              <w:rPr>
                <w:rFonts w:ascii="Verdana" w:hAnsi="Verdana"/>
                <w:sz w:val="16"/>
                <w:szCs w:val="16"/>
              </w:rPr>
              <w:t>2010</w:t>
            </w:r>
          </w:p>
        </w:tc>
        <w:tc>
          <w:tcPr>
            <w:tcW w:w="5329" w:type="dxa"/>
          </w:tcPr>
          <w:p w:rsidR="000618E3" w:rsidRDefault="004B0A5B" w:rsidP="004B0A5B">
            <w:pPr>
              <w:rPr>
                <w:rFonts w:ascii="Verdana" w:hAnsi="Verdana"/>
                <w:color w:val="000000"/>
                <w:sz w:val="16"/>
                <w:szCs w:val="16"/>
                <w:shd w:val="clear" w:color="auto" w:fill="FFFFFF"/>
              </w:rPr>
            </w:pPr>
            <w:r>
              <w:rPr>
                <w:rFonts w:ascii="Verdana" w:hAnsi="Verdana"/>
                <w:color w:val="000000"/>
                <w:sz w:val="16"/>
                <w:szCs w:val="16"/>
                <w:shd w:val="clear" w:color="auto" w:fill="FFFFFF"/>
              </w:rPr>
              <w:t>Dans sa sixième enquête philosophique, Isabel Dalhousie rencontre sa vieille ennemie Minty Auchterlonie lors d'un goûter pour leurs jeunes enfants. Isabel s'en méfie toujours, mais, quand l'ambitieuse Minty, dirigeante d'une banque d'investissements, se trouve confrontée à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'hostilité de ses actionnaires, Isabel décide de s'en mêler.</w:t>
            </w:r>
          </w:p>
          <w:p w:rsidR="004B0A5B" w:rsidRPr="000618E3" w:rsidRDefault="004B0A5B" w:rsidP="004B0A5B">
            <w:pPr>
              <w:rPr>
                <w:rFonts w:ascii="Verdana" w:hAnsi="Verdana"/>
                <w:color w:val="FF0000"/>
                <w:sz w:val="16"/>
                <w:szCs w:val="16"/>
              </w:rPr>
            </w:pPr>
          </w:p>
        </w:tc>
      </w:tr>
      <w:tr w:rsidR="0045107E" w:rsidRPr="00370536" w:rsidTr="00A75FEB">
        <w:trPr>
          <w:trHeight w:val="782"/>
        </w:trPr>
        <w:tc>
          <w:tcPr>
            <w:tcW w:w="959" w:type="dxa"/>
          </w:tcPr>
          <w:p w:rsidR="0045107E" w:rsidRPr="004039A0" w:rsidRDefault="0045107E" w:rsidP="00316D30">
            <w:pPr>
              <w:rPr>
                <w:rFonts w:ascii="Verdana" w:hAnsi="Verdana"/>
                <w:color w:val="FF0000"/>
                <w:sz w:val="16"/>
                <w:szCs w:val="16"/>
              </w:rPr>
            </w:pPr>
            <w:r w:rsidRPr="004039A0">
              <w:rPr>
                <w:rFonts w:ascii="Verdana" w:hAnsi="Verdana"/>
                <w:color w:val="FF0000"/>
                <w:sz w:val="16"/>
                <w:szCs w:val="16"/>
              </w:rPr>
              <w:t>GC-RP-MAC</w:t>
            </w:r>
          </w:p>
        </w:tc>
        <w:tc>
          <w:tcPr>
            <w:tcW w:w="1559" w:type="dxa"/>
          </w:tcPr>
          <w:p w:rsidR="0045107E" w:rsidRPr="000618E3" w:rsidRDefault="0045107E" w:rsidP="00316D30">
            <w:pPr>
              <w:rPr>
                <w:rFonts w:ascii="Verdana" w:hAnsi="Verdana"/>
                <w:color w:val="FF0000"/>
                <w:sz w:val="16"/>
                <w:szCs w:val="16"/>
              </w:rPr>
            </w:pPr>
            <w:r w:rsidRPr="000618E3">
              <w:rPr>
                <w:rFonts w:ascii="Verdana" w:hAnsi="Verdana"/>
                <w:sz w:val="16"/>
                <w:szCs w:val="16"/>
              </w:rPr>
              <w:t>MC CALL SMITH Alexander</w:t>
            </w:r>
          </w:p>
        </w:tc>
        <w:tc>
          <w:tcPr>
            <w:tcW w:w="1985" w:type="dxa"/>
          </w:tcPr>
          <w:p w:rsidR="0045107E" w:rsidRPr="000618E3" w:rsidRDefault="0045107E" w:rsidP="00316D30">
            <w:pPr>
              <w:rPr>
                <w:rFonts w:ascii="Verdana" w:hAnsi="Verdana"/>
                <w:color w:val="FF0000"/>
                <w:sz w:val="16"/>
                <w:szCs w:val="16"/>
              </w:rPr>
            </w:pPr>
            <w:r>
              <w:rPr>
                <w:rFonts w:ascii="Verdana" w:hAnsi="Verdana"/>
                <w:sz w:val="16"/>
                <w:szCs w:val="16"/>
              </w:rPr>
              <w:t>VERITE ET FEUILLES DE THE</w:t>
            </w:r>
          </w:p>
        </w:tc>
        <w:tc>
          <w:tcPr>
            <w:tcW w:w="850" w:type="dxa"/>
          </w:tcPr>
          <w:p w:rsidR="0045107E" w:rsidRPr="00220F91" w:rsidRDefault="004B0A5B" w:rsidP="00C85814">
            <w:pPr>
              <w:rPr>
                <w:rFonts w:ascii="Verdana" w:hAnsi="Verdana"/>
                <w:sz w:val="16"/>
                <w:szCs w:val="16"/>
              </w:rPr>
            </w:pPr>
            <w:r>
              <w:rPr>
                <w:rFonts w:ascii="Verdana" w:hAnsi="Verdana"/>
                <w:sz w:val="16"/>
                <w:szCs w:val="16"/>
              </w:rPr>
              <w:t>2010</w:t>
            </w:r>
          </w:p>
        </w:tc>
        <w:tc>
          <w:tcPr>
            <w:tcW w:w="5329" w:type="dxa"/>
          </w:tcPr>
          <w:p w:rsidR="0045107E" w:rsidRDefault="004B0A5B"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Trois nouvelles affaires préoccupent Mme Ramotswe. De plus, elle est confrontée ainsi que son assistante à des problèmes personnels. Mais ni les traîtres ni les hypocrites ne vont résister à sa détermination.</w:t>
            </w:r>
          </w:p>
          <w:p w:rsidR="004B0A5B" w:rsidRPr="00802303" w:rsidRDefault="004B0A5B" w:rsidP="00292253">
            <w:pPr>
              <w:rPr>
                <w:rFonts w:ascii="Verdana" w:hAnsi="Verdana"/>
                <w:sz w:val="16"/>
                <w:szCs w:val="16"/>
              </w:rPr>
            </w:pPr>
          </w:p>
        </w:tc>
      </w:tr>
      <w:tr w:rsidR="0045107E" w:rsidRPr="00370536" w:rsidTr="0045107E">
        <w:trPr>
          <w:trHeight w:val="782"/>
        </w:trPr>
        <w:tc>
          <w:tcPr>
            <w:tcW w:w="959" w:type="dxa"/>
          </w:tcPr>
          <w:p w:rsidR="0045107E" w:rsidRPr="004039A0" w:rsidRDefault="0045107E" w:rsidP="00316D30">
            <w:pPr>
              <w:rPr>
                <w:rFonts w:ascii="Verdana" w:hAnsi="Verdana"/>
                <w:color w:val="FF0000"/>
                <w:sz w:val="16"/>
                <w:szCs w:val="16"/>
              </w:rPr>
            </w:pPr>
            <w:r w:rsidRPr="004039A0">
              <w:rPr>
                <w:rFonts w:ascii="Verdana" w:hAnsi="Verdana"/>
                <w:color w:val="FF0000"/>
                <w:sz w:val="16"/>
                <w:szCs w:val="16"/>
              </w:rPr>
              <w:t>GC-RP-MAC</w:t>
            </w:r>
          </w:p>
        </w:tc>
        <w:tc>
          <w:tcPr>
            <w:tcW w:w="1559" w:type="dxa"/>
          </w:tcPr>
          <w:p w:rsidR="0045107E" w:rsidRPr="000618E3" w:rsidRDefault="0045107E" w:rsidP="00316D30">
            <w:pPr>
              <w:rPr>
                <w:rFonts w:ascii="Verdana" w:hAnsi="Verdana"/>
                <w:color w:val="FF0000"/>
                <w:sz w:val="16"/>
                <w:szCs w:val="16"/>
              </w:rPr>
            </w:pPr>
            <w:r w:rsidRPr="000618E3">
              <w:rPr>
                <w:rFonts w:ascii="Verdana" w:hAnsi="Verdana"/>
                <w:sz w:val="16"/>
                <w:szCs w:val="16"/>
              </w:rPr>
              <w:t>MC CALL SMITH Alexander</w:t>
            </w:r>
          </w:p>
        </w:tc>
        <w:tc>
          <w:tcPr>
            <w:tcW w:w="1985" w:type="dxa"/>
          </w:tcPr>
          <w:p w:rsidR="0045107E" w:rsidRPr="000618E3" w:rsidRDefault="0045107E" w:rsidP="00316D30">
            <w:pPr>
              <w:rPr>
                <w:rFonts w:ascii="Verdana" w:hAnsi="Verdana"/>
                <w:color w:val="FF0000"/>
                <w:sz w:val="16"/>
                <w:szCs w:val="16"/>
              </w:rPr>
            </w:pPr>
            <w:r>
              <w:rPr>
                <w:rFonts w:ascii="Verdana" w:hAnsi="Verdana"/>
                <w:sz w:val="16"/>
                <w:szCs w:val="16"/>
              </w:rPr>
              <w:t>LES LOINTAINS TOURMENTS DE LA JEUNESSE</w:t>
            </w:r>
          </w:p>
        </w:tc>
        <w:tc>
          <w:tcPr>
            <w:tcW w:w="850" w:type="dxa"/>
          </w:tcPr>
          <w:p w:rsidR="0045107E" w:rsidRPr="00220F91" w:rsidRDefault="004B0A5B" w:rsidP="00316D30">
            <w:pPr>
              <w:rPr>
                <w:rFonts w:ascii="Verdana" w:hAnsi="Verdana"/>
                <w:sz w:val="16"/>
                <w:szCs w:val="16"/>
              </w:rPr>
            </w:pPr>
            <w:r>
              <w:rPr>
                <w:rFonts w:ascii="Verdana" w:hAnsi="Verdana"/>
                <w:sz w:val="16"/>
                <w:szCs w:val="16"/>
              </w:rPr>
              <w:t>2012</w:t>
            </w:r>
          </w:p>
        </w:tc>
        <w:tc>
          <w:tcPr>
            <w:tcW w:w="5329" w:type="dxa"/>
          </w:tcPr>
          <w:p w:rsidR="0045107E" w:rsidRDefault="004B0A5B" w:rsidP="00316D30">
            <w:pPr>
              <w:rPr>
                <w:rFonts w:ascii="Verdana" w:hAnsi="Verdana"/>
                <w:color w:val="000000"/>
                <w:sz w:val="16"/>
                <w:szCs w:val="16"/>
                <w:shd w:val="clear" w:color="auto" w:fill="FFFFFF"/>
              </w:rPr>
            </w:pPr>
            <w:r>
              <w:rPr>
                <w:rFonts w:ascii="Verdana" w:hAnsi="Verdana"/>
                <w:color w:val="000000"/>
                <w:sz w:val="16"/>
                <w:szCs w:val="16"/>
                <w:shd w:val="clear" w:color="auto" w:fill="FFFFFF"/>
              </w:rPr>
              <w:t>Isabel Dalhousie aide son amie Jane, philosophe venue d'Australie, à retrouver la trace de ses parents biologiques. Elle utilise son réseau de relations à Edimbourg et met à jour d'inconfortables vérités. En parallèle, elle prépare son mariage avec Jamie.</w:t>
            </w:r>
          </w:p>
          <w:p w:rsidR="004B0A5B" w:rsidRPr="00802303" w:rsidRDefault="004B0A5B" w:rsidP="00316D30">
            <w:pPr>
              <w:rPr>
                <w:rFonts w:ascii="Verdana" w:hAnsi="Verdana"/>
                <w:sz w:val="16"/>
                <w:szCs w:val="16"/>
              </w:rPr>
            </w:pPr>
          </w:p>
        </w:tc>
      </w:tr>
      <w:tr w:rsidR="001220E3" w:rsidRPr="00370536" w:rsidTr="00A75FEB">
        <w:trPr>
          <w:trHeight w:val="782"/>
        </w:trPr>
        <w:tc>
          <w:tcPr>
            <w:tcW w:w="959" w:type="dxa"/>
          </w:tcPr>
          <w:p w:rsidR="001220E3" w:rsidRDefault="001220E3" w:rsidP="00A75FEB">
            <w:pPr>
              <w:rPr>
                <w:rFonts w:ascii="Verdana" w:hAnsi="Verdana"/>
                <w:sz w:val="16"/>
                <w:szCs w:val="16"/>
              </w:rPr>
            </w:pPr>
            <w:r>
              <w:rPr>
                <w:rFonts w:ascii="Verdana" w:hAnsi="Verdana"/>
                <w:sz w:val="16"/>
                <w:szCs w:val="16"/>
              </w:rPr>
              <w:t>RP-MAY</w:t>
            </w:r>
          </w:p>
        </w:tc>
        <w:tc>
          <w:tcPr>
            <w:tcW w:w="1559" w:type="dxa"/>
          </w:tcPr>
          <w:p w:rsidR="001220E3" w:rsidRDefault="001220E3" w:rsidP="00C85814">
            <w:pPr>
              <w:rPr>
                <w:rFonts w:ascii="Verdana" w:hAnsi="Verdana"/>
                <w:sz w:val="16"/>
                <w:szCs w:val="16"/>
              </w:rPr>
            </w:pPr>
            <w:r>
              <w:rPr>
                <w:rFonts w:ascii="Verdana" w:hAnsi="Verdana"/>
                <w:sz w:val="16"/>
                <w:szCs w:val="16"/>
              </w:rPr>
              <w:t>MAY Peter</w:t>
            </w:r>
          </w:p>
        </w:tc>
        <w:tc>
          <w:tcPr>
            <w:tcW w:w="1985" w:type="dxa"/>
          </w:tcPr>
          <w:p w:rsidR="001220E3" w:rsidRDefault="001220E3" w:rsidP="00C85814">
            <w:pPr>
              <w:rPr>
                <w:rFonts w:ascii="Verdana" w:hAnsi="Verdana"/>
                <w:sz w:val="16"/>
                <w:szCs w:val="16"/>
              </w:rPr>
            </w:pPr>
            <w:r>
              <w:rPr>
                <w:rFonts w:ascii="Verdana" w:hAnsi="Verdana"/>
                <w:sz w:val="16"/>
                <w:szCs w:val="16"/>
              </w:rPr>
              <w:t>L’ILE AU REBUS</w:t>
            </w:r>
          </w:p>
        </w:tc>
        <w:tc>
          <w:tcPr>
            <w:tcW w:w="850" w:type="dxa"/>
          </w:tcPr>
          <w:p w:rsidR="001220E3" w:rsidRPr="00220F91" w:rsidRDefault="004B0A5B" w:rsidP="00C85814">
            <w:pPr>
              <w:rPr>
                <w:rFonts w:ascii="Verdana" w:hAnsi="Verdana"/>
                <w:sz w:val="16"/>
                <w:szCs w:val="16"/>
              </w:rPr>
            </w:pPr>
            <w:r>
              <w:rPr>
                <w:rFonts w:ascii="Verdana" w:hAnsi="Verdana"/>
                <w:sz w:val="16"/>
                <w:szCs w:val="16"/>
              </w:rPr>
              <w:t>2017</w:t>
            </w:r>
          </w:p>
        </w:tc>
        <w:tc>
          <w:tcPr>
            <w:tcW w:w="5329" w:type="dxa"/>
          </w:tcPr>
          <w:p w:rsidR="001220E3" w:rsidRDefault="004B0A5B" w:rsidP="004B0A5B">
            <w:pPr>
              <w:rPr>
                <w:rFonts w:ascii="Verdana" w:hAnsi="Verdana"/>
                <w:color w:val="000000"/>
                <w:sz w:val="16"/>
                <w:szCs w:val="16"/>
                <w:shd w:val="clear" w:color="auto" w:fill="FFFFFF"/>
              </w:rPr>
            </w:pPr>
            <w:r>
              <w:rPr>
                <w:rFonts w:ascii="Verdana" w:hAnsi="Verdana"/>
                <w:color w:val="000000"/>
                <w:sz w:val="16"/>
                <w:szCs w:val="16"/>
                <w:shd w:val="clear" w:color="auto" w:fill="FFFFFF"/>
              </w:rPr>
              <w:t>Enzo MacLeod enquête sur le meurtre d'Adam Killian, tué dans son propre bureau vingt ans plus tôt. La victime avait laissé des indices à son fils pour qu'il retrouve l'assassin. Malheureusement, ce dernier est décédé quelques jours seulement après son père. De nombreux rébus que le détective doit déchiffrer retracent la vie du défunt.</w:t>
            </w:r>
          </w:p>
          <w:p w:rsidR="004B0A5B" w:rsidRPr="00802303" w:rsidRDefault="004B0A5B" w:rsidP="004B0A5B">
            <w:pPr>
              <w:rPr>
                <w:rFonts w:ascii="Verdana" w:hAnsi="Verdana"/>
                <w:sz w:val="16"/>
                <w:szCs w:val="16"/>
              </w:rPr>
            </w:pPr>
          </w:p>
        </w:tc>
      </w:tr>
      <w:tr w:rsidR="0045107E" w:rsidRPr="00370536" w:rsidTr="00A75FEB">
        <w:trPr>
          <w:trHeight w:val="782"/>
        </w:trPr>
        <w:tc>
          <w:tcPr>
            <w:tcW w:w="959" w:type="dxa"/>
          </w:tcPr>
          <w:p w:rsidR="0045107E" w:rsidRDefault="0045107E" w:rsidP="00A75FEB">
            <w:pPr>
              <w:rPr>
                <w:rFonts w:ascii="Verdana" w:hAnsi="Verdana"/>
                <w:sz w:val="16"/>
                <w:szCs w:val="16"/>
              </w:rPr>
            </w:pPr>
            <w:r>
              <w:rPr>
                <w:rFonts w:ascii="Verdana" w:hAnsi="Verdana"/>
                <w:sz w:val="16"/>
                <w:szCs w:val="16"/>
              </w:rPr>
              <w:t>RP-NAT</w:t>
            </w:r>
          </w:p>
        </w:tc>
        <w:tc>
          <w:tcPr>
            <w:tcW w:w="1559" w:type="dxa"/>
          </w:tcPr>
          <w:p w:rsidR="0045107E" w:rsidRDefault="0045107E" w:rsidP="00C85814">
            <w:pPr>
              <w:rPr>
                <w:rFonts w:ascii="Verdana" w:hAnsi="Verdana"/>
                <w:sz w:val="16"/>
                <w:szCs w:val="16"/>
              </w:rPr>
            </w:pPr>
            <w:r>
              <w:rPr>
                <w:rFonts w:ascii="Verdana" w:hAnsi="Verdana"/>
                <w:sz w:val="16"/>
                <w:szCs w:val="16"/>
              </w:rPr>
              <w:t>NATHAN Tobie</w:t>
            </w:r>
          </w:p>
        </w:tc>
        <w:tc>
          <w:tcPr>
            <w:tcW w:w="1985" w:type="dxa"/>
          </w:tcPr>
          <w:p w:rsidR="0045107E" w:rsidRDefault="0045107E" w:rsidP="00C85814">
            <w:pPr>
              <w:rPr>
                <w:rFonts w:ascii="Verdana" w:hAnsi="Verdana"/>
                <w:sz w:val="16"/>
                <w:szCs w:val="16"/>
              </w:rPr>
            </w:pPr>
            <w:r>
              <w:rPr>
                <w:rFonts w:ascii="Verdana" w:hAnsi="Verdana"/>
                <w:sz w:val="16"/>
                <w:szCs w:val="16"/>
              </w:rPr>
              <w:t>LES NUITS DE PATIENCE</w:t>
            </w:r>
          </w:p>
        </w:tc>
        <w:tc>
          <w:tcPr>
            <w:tcW w:w="850" w:type="dxa"/>
          </w:tcPr>
          <w:p w:rsidR="0045107E" w:rsidRPr="00220F91" w:rsidRDefault="00C60866" w:rsidP="00C85814">
            <w:pPr>
              <w:rPr>
                <w:rFonts w:ascii="Verdana" w:hAnsi="Verdana"/>
                <w:sz w:val="16"/>
                <w:szCs w:val="16"/>
              </w:rPr>
            </w:pPr>
            <w:r>
              <w:rPr>
                <w:rFonts w:ascii="Verdana" w:hAnsi="Verdana"/>
                <w:sz w:val="16"/>
                <w:szCs w:val="16"/>
              </w:rPr>
              <w:t>2013</w:t>
            </w:r>
          </w:p>
        </w:tc>
        <w:tc>
          <w:tcPr>
            <w:tcW w:w="5329" w:type="dxa"/>
          </w:tcPr>
          <w:p w:rsidR="0045107E" w:rsidRDefault="00C60866" w:rsidP="00C60866">
            <w:pPr>
              <w:rPr>
                <w:rFonts w:ascii="Verdana" w:hAnsi="Verdana"/>
                <w:color w:val="000000"/>
                <w:sz w:val="16"/>
                <w:szCs w:val="16"/>
                <w:shd w:val="clear" w:color="auto" w:fill="FFFFFF"/>
              </w:rPr>
            </w:pPr>
            <w:r>
              <w:rPr>
                <w:rFonts w:ascii="Verdana" w:hAnsi="Verdana"/>
                <w:color w:val="000000"/>
                <w:sz w:val="16"/>
                <w:szCs w:val="16"/>
                <w:shd w:val="clear" w:color="auto" w:fill="FFFFFF"/>
              </w:rPr>
              <w:t>La jeune guinéenne Patience a été élevée par des sorciers entre le Libéria et le Sierra Leone. Peu de temps après son arrivée chez sa tante en France, elle s'enfuit accusée d'être une sorcière. Elle rencontre alors Ernesto, un psychologue des services sociaux, à qui elle avoue sortir la nuit pour manger les gens. Celui-ci part alors à la recherche de la vérité.</w:t>
            </w:r>
          </w:p>
          <w:p w:rsidR="00C60866" w:rsidRPr="00802303" w:rsidRDefault="00C60866" w:rsidP="00C60866">
            <w:pPr>
              <w:rPr>
                <w:rFonts w:ascii="Verdana" w:hAnsi="Verdana"/>
                <w:sz w:val="16"/>
                <w:szCs w:val="16"/>
              </w:rPr>
            </w:pPr>
          </w:p>
        </w:tc>
      </w:tr>
      <w:tr w:rsidR="0045107E" w:rsidRPr="0008723D" w:rsidTr="00A75FEB">
        <w:trPr>
          <w:trHeight w:val="782"/>
        </w:trPr>
        <w:tc>
          <w:tcPr>
            <w:tcW w:w="959" w:type="dxa"/>
          </w:tcPr>
          <w:p w:rsidR="0045107E" w:rsidRPr="0008723D" w:rsidRDefault="0045107E" w:rsidP="00A75FEB">
            <w:pPr>
              <w:rPr>
                <w:rFonts w:ascii="Verdana" w:hAnsi="Verdana"/>
                <w:sz w:val="16"/>
                <w:szCs w:val="16"/>
              </w:rPr>
            </w:pPr>
            <w:r w:rsidRPr="004039A0">
              <w:rPr>
                <w:rFonts w:ascii="Verdana" w:hAnsi="Verdana"/>
                <w:color w:val="FF0000"/>
                <w:sz w:val="16"/>
                <w:szCs w:val="16"/>
              </w:rPr>
              <w:t>GC-RP-NEI</w:t>
            </w:r>
          </w:p>
        </w:tc>
        <w:tc>
          <w:tcPr>
            <w:tcW w:w="1559" w:type="dxa"/>
          </w:tcPr>
          <w:p w:rsidR="0045107E" w:rsidRPr="0008723D" w:rsidRDefault="0045107E" w:rsidP="00C85814">
            <w:pPr>
              <w:rPr>
                <w:rFonts w:ascii="Verdana" w:hAnsi="Verdana"/>
                <w:sz w:val="16"/>
                <w:szCs w:val="16"/>
              </w:rPr>
            </w:pPr>
            <w:r w:rsidRPr="0008723D">
              <w:rPr>
                <w:rFonts w:ascii="Verdana" w:hAnsi="Verdana"/>
                <w:sz w:val="16"/>
                <w:szCs w:val="16"/>
              </w:rPr>
              <w:t>NEIRYNCK Jacques</w:t>
            </w:r>
          </w:p>
        </w:tc>
        <w:tc>
          <w:tcPr>
            <w:tcW w:w="1985" w:type="dxa"/>
          </w:tcPr>
          <w:p w:rsidR="0045107E" w:rsidRPr="0008723D" w:rsidRDefault="0045107E" w:rsidP="00C85814">
            <w:pPr>
              <w:rPr>
                <w:rFonts w:ascii="Verdana" w:hAnsi="Verdana"/>
                <w:sz w:val="16"/>
                <w:szCs w:val="16"/>
              </w:rPr>
            </w:pPr>
            <w:r w:rsidRPr="0008723D">
              <w:rPr>
                <w:rFonts w:ascii="Verdana" w:hAnsi="Verdana"/>
                <w:sz w:val="16"/>
                <w:szCs w:val="16"/>
              </w:rPr>
              <w:t>LA FAUTE DU PRESIDENT LOUBET</w:t>
            </w:r>
          </w:p>
        </w:tc>
        <w:tc>
          <w:tcPr>
            <w:tcW w:w="850" w:type="dxa"/>
          </w:tcPr>
          <w:p w:rsidR="0045107E" w:rsidRPr="0008723D" w:rsidRDefault="00EB7956" w:rsidP="00C85814">
            <w:pPr>
              <w:rPr>
                <w:rFonts w:ascii="Verdana" w:hAnsi="Verdana"/>
                <w:color w:val="FF0000"/>
                <w:sz w:val="16"/>
                <w:szCs w:val="16"/>
              </w:rPr>
            </w:pPr>
            <w:r w:rsidRPr="00EB7956">
              <w:rPr>
                <w:rFonts w:ascii="Verdana" w:hAnsi="Verdana"/>
                <w:sz w:val="16"/>
                <w:szCs w:val="16"/>
              </w:rPr>
              <w:t>2008</w:t>
            </w:r>
          </w:p>
        </w:tc>
        <w:tc>
          <w:tcPr>
            <w:tcW w:w="5329" w:type="dxa"/>
          </w:tcPr>
          <w:p w:rsidR="0045107E" w:rsidRDefault="00EB7956" w:rsidP="00EB7956">
            <w:pPr>
              <w:rPr>
                <w:rFonts w:ascii="Verdana" w:hAnsi="Verdana"/>
                <w:color w:val="000000"/>
                <w:sz w:val="16"/>
                <w:szCs w:val="16"/>
                <w:shd w:val="clear" w:color="auto" w:fill="FFFFFF"/>
              </w:rPr>
            </w:pPr>
            <w:r>
              <w:rPr>
                <w:rFonts w:ascii="Verdana" w:hAnsi="Verdana"/>
                <w:color w:val="000000"/>
                <w:sz w:val="16"/>
                <w:szCs w:val="16"/>
                <w:shd w:val="clear" w:color="auto" w:fill="FFFFFF"/>
              </w:rPr>
              <w:t>En décembre 1904, le chef de la droite parlementaire Gabriel Syveton est retrouvé mort dans son bureau. Le pésident Loubet charge Raoul de mener l'enquête. Des séances de spiritisme à l'étrange voyante qui a un pouvoir dangereux sur l'entourage du président, Raoul tente de découvrir et de démêler les indices. Un coup de foudre pour Florence de Luces lui apportera la solution de l'énigme..</w:t>
            </w:r>
          </w:p>
          <w:p w:rsidR="00025A58" w:rsidRPr="0008723D" w:rsidRDefault="00025A58" w:rsidP="00EB7956">
            <w:pPr>
              <w:rPr>
                <w:rFonts w:ascii="Verdana" w:hAnsi="Verdana"/>
                <w:color w:val="FF0000"/>
                <w:sz w:val="16"/>
                <w:szCs w:val="16"/>
              </w:rPr>
            </w:pPr>
          </w:p>
        </w:tc>
      </w:tr>
      <w:tr w:rsidR="001E3811" w:rsidRPr="003076E2" w:rsidTr="001D5DF4">
        <w:trPr>
          <w:trHeight w:val="1402"/>
        </w:trPr>
        <w:tc>
          <w:tcPr>
            <w:tcW w:w="959" w:type="dxa"/>
          </w:tcPr>
          <w:p w:rsidR="001E3811" w:rsidRDefault="001E3811" w:rsidP="001D3545">
            <w:pPr>
              <w:spacing w:after="200" w:line="276" w:lineRule="auto"/>
              <w:rPr>
                <w:rFonts w:ascii="Verdana" w:hAnsi="Verdana"/>
                <w:sz w:val="16"/>
                <w:szCs w:val="16"/>
              </w:rPr>
            </w:pPr>
            <w:r w:rsidRPr="00183FBC">
              <w:rPr>
                <w:rFonts w:ascii="Verdana" w:hAnsi="Verdana"/>
                <w:sz w:val="16"/>
                <w:szCs w:val="16"/>
              </w:rPr>
              <w:t>RSF-NEU</w:t>
            </w:r>
          </w:p>
          <w:p w:rsidR="001E3811" w:rsidRPr="00183FBC" w:rsidRDefault="001E3811" w:rsidP="001D3545">
            <w:pPr>
              <w:spacing w:after="200" w:line="276" w:lineRule="auto"/>
              <w:rPr>
                <w:rFonts w:ascii="Verdana" w:hAnsi="Verdana"/>
                <w:sz w:val="16"/>
                <w:szCs w:val="16"/>
              </w:rPr>
            </w:pPr>
            <w:r>
              <w:rPr>
                <w:rFonts w:ascii="Verdana" w:hAnsi="Verdana"/>
                <w:sz w:val="16"/>
                <w:szCs w:val="16"/>
              </w:rPr>
              <w:t>Science Fiction</w:t>
            </w:r>
            <w:r w:rsidRPr="00183FBC">
              <w:rPr>
                <w:rFonts w:ascii="Verdana" w:hAnsi="Verdana"/>
                <w:sz w:val="16"/>
                <w:szCs w:val="16"/>
              </w:rPr>
              <w:t xml:space="preserve"> </w:t>
            </w:r>
          </w:p>
        </w:tc>
        <w:tc>
          <w:tcPr>
            <w:tcW w:w="1559" w:type="dxa"/>
          </w:tcPr>
          <w:p w:rsidR="001E3811" w:rsidRPr="00183FBC" w:rsidRDefault="001E3811" w:rsidP="001D3545">
            <w:pPr>
              <w:spacing w:after="200" w:line="276" w:lineRule="auto"/>
              <w:rPr>
                <w:rFonts w:ascii="Verdana" w:hAnsi="Verdana"/>
                <w:sz w:val="16"/>
                <w:szCs w:val="16"/>
              </w:rPr>
            </w:pPr>
            <w:r w:rsidRPr="00183FBC">
              <w:rPr>
                <w:rFonts w:ascii="Verdana" w:hAnsi="Verdana"/>
                <w:sz w:val="16"/>
                <w:szCs w:val="16"/>
              </w:rPr>
              <w:t>NEUVEL Sylvain</w:t>
            </w:r>
          </w:p>
        </w:tc>
        <w:tc>
          <w:tcPr>
            <w:tcW w:w="1985" w:type="dxa"/>
          </w:tcPr>
          <w:p w:rsidR="001E3811" w:rsidRPr="00183FBC" w:rsidRDefault="001E3811" w:rsidP="001D3545">
            <w:pPr>
              <w:spacing w:after="200" w:line="276" w:lineRule="auto"/>
              <w:rPr>
                <w:rFonts w:ascii="Verdana" w:hAnsi="Verdana"/>
                <w:sz w:val="16"/>
                <w:szCs w:val="16"/>
              </w:rPr>
            </w:pPr>
            <w:r w:rsidRPr="00183FBC">
              <w:rPr>
                <w:rFonts w:ascii="Verdana" w:hAnsi="Verdana"/>
                <w:sz w:val="16"/>
                <w:szCs w:val="16"/>
              </w:rPr>
              <w:t xml:space="preserve">LE SOMMEIL DES GEANTS </w:t>
            </w:r>
            <w:r>
              <w:rPr>
                <w:rFonts w:ascii="Verdana" w:hAnsi="Verdana"/>
                <w:sz w:val="16"/>
                <w:szCs w:val="16"/>
              </w:rPr>
              <w:t>(les dossiers Thémis1)</w:t>
            </w:r>
          </w:p>
        </w:tc>
        <w:tc>
          <w:tcPr>
            <w:tcW w:w="850" w:type="dxa"/>
          </w:tcPr>
          <w:p w:rsidR="001E3811" w:rsidRDefault="001E3811" w:rsidP="001D3545">
            <w:pPr>
              <w:spacing w:after="200" w:line="276" w:lineRule="auto"/>
              <w:rPr>
                <w:rFonts w:ascii="Verdana" w:hAnsi="Verdana"/>
                <w:b/>
                <w:sz w:val="16"/>
                <w:szCs w:val="16"/>
                <w:u w:val="single"/>
              </w:rPr>
            </w:pPr>
          </w:p>
          <w:p w:rsidR="001E3811" w:rsidRPr="00183FBC" w:rsidRDefault="001E3811" w:rsidP="001D3545">
            <w:pPr>
              <w:spacing w:after="200" w:line="276" w:lineRule="auto"/>
              <w:rPr>
                <w:rFonts w:ascii="Verdana" w:hAnsi="Verdana"/>
                <w:sz w:val="16"/>
                <w:szCs w:val="16"/>
              </w:rPr>
            </w:pPr>
            <w:r w:rsidRPr="00183FBC">
              <w:rPr>
                <w:rFonts w:ascii="Verdana" w:hAnsi="Verdana"/>
                <w:sz w:val="16"/>
                <w:szCs w:val="16"/>
              </w:rPr>
              <w:t>2017</w:t>
            </w:r>
          </w:p>
        </w:tc>
        <w:tc>
          <w:tcPr>
            <w:tcW w:w="5329" w:type="dxa"/>
          </w:tcPr>
          <w:p w:rsidR="001E3811" w:rsidRDefault="001E3811" w:rsidP="001D3545">
            <w:pPr>
              <w:spacing w:line="276" w:lineRule="auto"/>
              <w:rPr>
                <w:rFonts w:ascii="Verdana" w:hAnsi="Verdana"/>
                <w:color w:val="000000"/>
                <w:sz w:val="16"/>
                <w:szCs w:val="16"/>
                <w:shd w:val="clear" w:color="auto" w:fill="FFFFFF"/>
              </w:rPr>
            </w:pPr>
          </w:p>
          <w:p w:rsidR="001E3811" w:rsidRPr="003076E2" w:rsidRDefault="001E3811" w:rsidP="001D3545">
            <w:pPr>
              <w:spacing w:after="200" w:line="276" w:lineRule="auto"/>
              <w:rPr>
                <w:b/>
                <w:u w:val="single"/>
              </w:rPr>
            </w:pPr>
            <w:r>
              <w:rPr>
                <w:rFonts w:ascii="Verdana" w:hAnsi="Verdana"/>
                <w:color w:val="000000"/>
                <w:sz w:val="16"/>
                <w:szCs w:val="16"/>
                <w:shd w:val="clear" w:color="auto" w:fill="FFFFFF"/>
              </w:rPr>
              <w:t>Enfant, Rose Franklin se souvient avoir vu, alors qu'elle était tombée dans une cavité, une main de métal géante parcourue de réseaux lumineux. Désormais physicienne, elle dirige une équipe secrète chargée d'élucider cette mystérieuse présence qui semble faire se rejoindre le passé et le futur.</w:t>
            </w:r>
          </w:p>
        </w:tc>
      </w:tr>
      <w:tr w:rsidR="001E3811" w:rsidRPr="001220E3" w:rsidTr="001E3811">
        <w:tc>
          <w:tcPr>
            <w:tcW w:w="959" w:type="dxa"/>
          </w:tcPr>
          <w:p w:rsidR="001E3811" w:rsidRDefault="001E3811" w:rsidP="001D3545">
            <w:pPr>
              <w:spacing w:after="200" w:line="276" w:lineRule="auto"/>
              <w:rPr>
                <w:rFonts w:ascii="Verdana" w:hAnsi="Verdana"/>
                <w:sz w:val="16"/>
                <w:szCs w:val="16"/>
              </w:rPr>
            </w:pPr>
            <w:r w:rsidRPr="00183FBC">
              <w:rPr>
                <w:rFonts w:ascii="Verdana" w:hAnsi="Verdana"/>
                <w:sz w:val="16"/>
                <w:szCs w:val="16"/>
              </w:rPr>
              <w:t>RSF NEU</w:t>
            </w:r>
          </w:p>
          <w:p w:rsidR="001E3811" w:rsidRPr="00183FBC" w:rsidRDefault="001E3811" w:rsidP="001D3545">
            <w:pPr>
              <w:spacing w:after="200" w:line="276" w:lineRule="auto"/>
              <w:rPr>
                <w:rFonts w:ascii="Verdana" w:hAnsi="Verdana"/>
                <w:sz w:val="16"/>
                <w:szCs w:val="16"/>
              </w:rPr>
            </w:pPr>
            <w:r>
              <w:rPr>
                <w:rFonts w:ascii="Verdana" w:hAnsi="Verdana"/>
                <w:sz w:val="16"/>
                <w:szCs w:val="16"/>
              </w:rPr>
              <w:t>Science Fiction</w:t>
            </w:r>
          </w:p>
        </w:tc>
        <w:tc>
          <w:tcPr>
            <w:tcW w:w="1559" w:type="dxa"/>
          </w:tcPr>
          <w:p w:rsidR="001E3811" w:rsidRPr="00183FBC" w:rsidRDefault="001E3811" w:rsidP="001D3545">
            <w:pPr>
              <w:spacing w:after="200" w:line="276" w:lineRule="auto"/>
              <w:rPr>
                <w:rFonts w:ascii="Verdana" w:hAnsi="Verdana"/>
                <w:sz w:val="16"/>
                <w:szCs w:val="16"/>
              </w:rPr>
            </w:pPr>
            <w:r w:rsidRPr="00183FBC">
              <w:rPr>
                <w:rFonts w:ascii="Verdana" w:hAnsi="Verdana"/>
                <w:sz w:val="16"/>
                <w:szCs w:val="16"/>
              </w:rPr>
              <w:t>NEUVEL Sylvain</w:t>
            </w:r>
          </w:p>
        </w:tc>
        <w:tc>
          <w:tcPr>
            <w:tcW w:w="1985" w:type="dxa"/>
          </w:tcPr>
          <w:p w:rsidR="001E3811" w:rsidRDefault="001E3811" w:rsidP="001D3545">
            <w:pPr>
              <w:spacing w:after="200" w:line="276" w:lineRule="auto"/>
              <w:rPr>
                <w:rFonts w:ascii="Verdana" w:hAnsi="Verdana"/>
                <w:sz w:val="16"/>
                <w:szCs w:val="16"/>
              </w:rPr>
            </w:pPr>
            <w:r w:rsidRPr="00183FBC">
              <w:rPr>
                <w:rFonts w:ascii="Verdana" w:hAnsi="Verdana"/>
                <w:sz w:val="16"/>
                <w:szCs w:val="16"/>
              </w:rPr>
              <w:t>L’EVEIL DES DIEUX</w:t>
            </w:r>
            <w:r>
              <w:rPr>
                <w:rFonts w:ascii="Verdana" w:hAnsi="Verdana"/>
                <w:sz w:val="16"/>
                <w:szCs w:val="16"/>
              </w:rPr>
              <w:t xml:space="preserve"> (les dossiers Thémis 2)</w:t>
            </w:r>
          </w:p>
          <w:p w:rsidR="001E3811" w:rsidRPr="00183FBC" w:rsidRDefault="001E3811" w:rsidP="001D3545">
            <w:pPr>
              <w:spacing w:after="200" w:line="276" w:lineRule="auto"/>
              <w:rPr>
                <w:rFonts w:ascii="Verdana" w:hAnsi="Verdana"/>
                <w:sz w:val="16"/>
                <w:szCs w:val="16"/>
              </w:rPr>
            </w:pPr>
          </w:p>
        </w:tc>
        <w:tc>
          <w:tcPr>
            <w:tcW w:w="850" w:type="dxa"/>
          </w:tcPr>
          <w:p w:rsidR="001E3811" w:rsidRDefault="001E3811" w:rsidP="001D3545">
            <w:pPr>
              <w:spacing w:after="200" w:line="276" w:lineRule="auto"/>
              <w:rPr>
                <w:rFonts w:ascii="Verdana" w:hAnsi="Verdana"/>
                <w:sz w:val="16"/>
                <w:szCs w:val="16"/>
              </w:rPr>
            </w:pPr>
          </w:p>
          <w:p w:rsidR="001E3811" w:rsidRPr="00183FBC" w:rsidRDefault="001E3811" w:rsidP="001D3545">
            <w:pPr>
              <w:spacing w:after="200" w:line="276" w:lineRule="auto"/>
              <w:rPr>
                <w:rFonts w:ascii="Verdana" w:hAnsi="Verdana"/>
                <w:sz w:val="16"/>
                <w:szCs w:val="16"/>
              </w:rPr>
            </w:pPr>
            <w:r>
              <w:rPr>
                <w:rFonts w:ascii="Verdana" w:hAnsi="Verdana"/>
                <w:sz w:val="16"/>
                <w:szCs w:val="16"/>
              </w:rPr>
              <w:t>2017</w:t>
            </w:r>
          </w:p>
        </w:tc>
        <w:tc>
          <w:tcPr>
            <w:tcW w:w="5329" w:type="dxa"/>
          </w:tcPr>
          <w:p w:rsidR="001E3811" w:rsidRPr="001220E3" w:rsidRDefault="001E3811" w:rsidP="001D5DF4">
            <w:pPr>
              <w:spacing w:line="276" w:lineRule="auto"/>
            </w:pPr>
            <w:r>
              <w:rPr>
                <w:rFonts w:ascii="Verdana" w:hAnsi="Verdana"/>
                <w:color w:val="000000"/>
                <w:sz w:val="16"/>
                <w:szCs w:val="16"/>
                <w:shd w:val="clear" w:color="auto" w:fill="FFFFFF"/>
              </w:rPr>
              <w:t>Rose Franklin continue ses recherches sur les pièces du titanesque robot de source inconnue enterrées à travers le monde. Toutes ces années d'étude lui apportent autant de réponses que de questions. Mais la matérialisation d'un second robot plus imposant qui se déchaîne avec une incroyable force pourrait faire éclater la vérité.</w:t>
            </w:r>
          </w:p>
        </w:tc>
      </w:tr>
      <w:tr w:rsidR="001E3811" w:rsidRPr="003076E2" w:rsidTr="001D5DF4">
        <w:tc>
          <w:tcPr>
            <w:tcW w:w="959" w:type="dxa"/>
            <w:tcBorders>
              <w:bottom w:val="single" w:sz="4" w:space="0" w:color="auto"/>
            </w:tcBorders>
          </w:tcPr>
          <w:p w:rsidR="001E3811" w:rsidRDefault="001E3811" w:rsidP="001D3545">
            <w:pPr>
              <w:spacing w:after="200" w:line="276" w:lineRule="auto"/>
              <w:rPr>
                <w:rFonts w:ascii="Verdana" w:hAnsi="Verdana"/>
                <w:sz w:val="16"/>
                <w:szCs w:val="16"/>
              </w:rPr>
            </w:pPr>
            <w:r w:rsidRPr="00183FBC">
              <w:rPr>
                <w:rFonts w:ascii="Verdana" w:hAnsi="Verdana"/>
                <w:sz w:val="16"/>
                <w:szCs w:val="16"/>
              </w:rPr>
              <w:t>RSF-NEU</w:t>
            </w:r>
          </w:p>
          <w:p w:rsidR="001E3811" w:rsidRPr="00183FBC" w:rsidRDefault="001E3811" w:rsidP="001D3545">
            <w:pPr>
              <w:spacing w:after="200" w:line="276" w:lineRule="auto"/>
              <w:rPr>
                <w:rFonts w:ascii="Verdana" w:hAnsi="Verdana"/>
                <w:sz w:val="16"/>
                <w:szCs w:val="16"/>
              </w:rPr>
            </w:pPr>
            <w:r>
              <w:rPr>
                <w:rFonts w:ascii="Verdana" w:hAnsi="Verdana"/>
                <w:sz w:val="16"/>
                <w:szCs w:val="16"/>
              </w:rPr>
              <w:t>Science Fiction</w:t>
            </w:r>
          </w:p>
        </w:tc>
        <w:tc>
          <w:tcPr>
            <w:tcW w:w="1559" w:type="dxa"/>
            <w:tcBorders>
              <w:bottom w:val="single" w:sz="4" w:space="0" w:color="auto"/>
            </w:tcBorders>
          </w:tcPr>
          <w:p w:rsidR="001E3811" w:rsidRPr="00183FBC" w:rsidRDefault="001E3811" w:rsidP="001D3545">
            <w:pPr>
              <w:spacing w:after="200" w:line="276" w:lineRule="auto"/>
              <w:rPr>
                <w:rFonts w:ascii="Verdana" w:hAnsi="Verdana"/>
                <w:sz w:val="16"/>
                <w:szCs w:val="16"/>
              </w:rPr>
            </w:pPr>
            <w:r w:rsidRPr="00183FBC">
              <w:rPr>
                <w:rFonts w:ascii="Verdana" w:hAnsi="Verdana"/>
                <w:sz w:val="16"/>
                <w:szCs w:val="16"/>
              </w:rPr>
              <w:t>NEUVEL Sylvain</w:t>
            </w:r>
          </w:p>
        </w:tc>
        <w:tc>
          <w:tcPr>
            <w:tcW w:w="1985" w:type="dxa"/>
            <w:tcBorders>
              <w:bottom w:val="single" w:sz="4" w:space="0" w:color="auto"/>
            </w:tcBorders>
          </w:tcPr>
          <w:p w:rsidR="001E3811" w:rsidRDefault="001E3811" w:rsidP="001D3545">
            <w:pPr>
              <w:spacing w:after="200" w:line="276" w:lineRule="auto"/>
              <w:rPr>
                <w:rFonts w:ascii="Verdana" w:hAnsi="Verdana"/>
                <w:sz w:val="16"/>
                <w:szCs w:val="16"/>
              </w:rPr>
            </w:pPr>
            <w:r>
              <w:rPr>
                <w:rFonts w:ascii="Verdana" w:hAnsi="Verdana"/>
                <w:sz w:val="16"/>
                <w:szCs w:val="16"/>
              </w:rPr>
              <w:t>TROP HUMAINS</w:t>
            </w:r>
          </w:p>
          <w:p w:rsidR="001E3811" w:rsidRPr="00183FBC" w:rsidRDefault="001E3811" w:rsidP="001D3545">
            <w:pPr>
              <w:spacing w:after="200" w:line="276" w:lineRule="auto"/>
              <w:rPr>
                <w:rFonts w:ascii="Verdana" w:hAnsi="Verdana"/>
                <w:sz w:val="16"/>
                <w:szCs w:val="16"/>
              </w:rPr>
            </w:pPr>
            <w:r>
              <w:rPr>
                <w:rFonts w:ascii="Verdana" w:hAnsi="Verdana"/>
                <w:sz w:val="16"/>
                <w:szCs w:val="16"/>
              </w:rPr>
              <w:t>(dossiers Thémis 3)</w:t>
            </w:r>
          </w:p>
        </w:tc>
        <w:tc>
          <w:tcPr>
            <w:tcW w:w="850" w:type="dxa"/>
            <w:tcBorders>
              <w:bottom w:val="single" w:sz="4" w:space="0" w:color="auto"/>
            </w:tcBorders>
          </w:tcPr>
          <w:p w:rsidR="001E3811" w:rsidRPr="004C3F6E" w:rsidRDefault="001E3811" w:rsidP="001D3545">
            <w:pPr>
              <w:spacing w:after="200" w:line="276" w:lineRule="auto"/>
              <w:rPr>
                <w:rFonts w:ascii="Verdana" w:hAnsi="Verdana"/>
                <w:sz w:val="16"/>
                <w:szCs w:val="16"/>
              </w:rPr>
            </w:pPr>
            <w:r w:rsidRPr="004C3F6E">
              <w:rPr>
                <w:rFonts w:ascii="Verdana" w:hAnsi="Verdana"/>
                <w:sz w:val="16"/>
                <w:szCs w:val="16"/>
              </w:rPr>
              <w:t>2019</w:t>
            </w:r>
          </w:p>
        </w:tc>
        <w:tc>
          <w:tcPr>
            <w:tcW w:w="5329" w:type="dxa"/>
            <w:tcBorders>
              <w:bottom w:val="single" w:sz="4" w:space="0" w:color="auto"/>
            </w:tcBorders>
          </w:tcPr>
          <w:p w:rsidR="001E3811" w:rsidRPr="003076E2" w:rsidRDefault="001E3811" w:rsidP="001D3545">
            <w:pPr>
              <w:spacing w:after="200" w:line="276" w:lineRule="auto"/>
              <w:rPr>
                <w:b/>
                <w:u w:val="single"/>
              </w:rPr>
            </w:pPr>
            <w:r>
              <w:rPr>
                <w:rFonts w:ascii="Verdana" w:hAnsi="Verdana"/>
                <w:color w:val="000000"/>
                <w:sz w:val="16"/>
                <w:szCs w:val="16"/>
                <w:shd w:val="clear" w:color="auto" w:fill="FFFFFF"/>
              </w:rPr>
              <w:t>Cela fait neuf ans que Rose a sauvé l'humanité du peuple Ekt et qu'elle vit avec sa fille et Vincent sur la planète des créateurs de Thémis. Après toutes ces années, Vincent est de plus en plus nostalgique de la Terre et souhaite y retourner. Mais rien n'est plus comme avant et les divisions y sont de plus en plus fortes. La famille de Rose est contrainte de choisir son camp</w:t>
            </w:r>
          </w:p>
        </w:tc>
      </w:tr>
      <w:tr w:rsidR="001D5DF4" w:rsidRPr="00802303" w:rsidTr="001D5DF4">
        <w:tc>
          <w:tcPr>
            <w:tcW w:w="959"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cotes</w:t>
            </w:r>
          </w:p>
        </w:tc>
        <w:tc>
          <w:tcPr>
            <w:tcW w:w="1559"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Auteurs</w:t>
            </w:r>
          </w:p>
        </w:tc>
        <w:tc>
          <w:tcPr>
            <w:tcW w:w="1985"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Titres</w:t>
            </w:r>
          </w:p>
        </w:tc>
        <w:tc>
          <w:tcPr>
            <w:tcW w:w="850"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Année</w:t>
            </w:r>
          </w:p>
        </w:tc>
        <w:tc>
          <w:tcPr>
            <w:tcW w:w="5329" w:type="dxa"/>
            <w:shd w:val="clear" w:color="auto" w:fill="DBE5F1" w:themeFill="accent1" w:themeFillTint="33"/>
          </w:tcPr>
          <w:p w:rsidR="001D5DF4" w:rsidRPr="00802303" w:rsidRDefault="001D5DF4" w:rsidP="001D3545">
            <w:pPr>
              <w:jc w:val="center"/>
              <w:rPr>
                <w:rFonts w:ascii="Verdana" w:hAnsi="Verdana"/>
                <w:b/>
                <w:sz w:val="16"/>
                <w:szCs w:val="16"/>
              </w:rPr>
            </w:pPr>
            <w:r w:rsidRPr="00802303">
              <w:rPr>
                <w:rFonts w:ascii="Verdana" w:hAnsi="Verdana"/>
                <w:b/>
                <w:sz w:val="16"/>
                <w:szCs w:val="16"/>
              </w:rPr>
              <w:t>Résumés</w:t>
            </w:r>
          </w:p>
        </w:tc>
      </w:tr>
      <w:tr w:rsidR="0045107E" w:rsidRPr="00370536" w:rsidTr="00A75FEB">
        <w:trPr>
          <w:trHeight w:val="782"/>
        </w:trPr>
        <w:tc>
          <w:tcPr>
            <w:tcW w:w="959" w:type="dxa"/>
          </w:tcPr>
          <w:p w:rsidR="0045107E" w:rsidRDefault="0045107E" w:rsidP="00A75FEB">
            <w:pPr>
              <w:rPr>
                <w:rFonts w:ascii="Verdana" w:hAnsi="Verdana"/>
                <w:sz w:val="16"/>
                <w:szCs w:val="16"/>
              </w:rPr>
            </w:pPr>
            <w:r>
              <w:rPr>
                <w:rFonts w:ascii="Verdana" w:hAnsi="Verdana"/>
                <w:sz w:val="16"/>
                <w:szCs w:val="16"/>
              </w:rPr>
              <w:t>RP-PAP</w:t>
            </w:r>
          </w:p>
        </w:tc>
        <w:tc>
          <w:tcPr>
            <w:tcW w:w="1559" w:type="dxa"/>
          </w:tcPr>
          <w:p w:rsidR="0045107E" w:rsidRDefault="0045107E" w:rsidP="00C85814">
            <w:pPr>
              <w:rPr>
                <w:rFonts w:ascii="Verdana" w:hAnsi="Verdana"/>
                <w:sz w:val="16"/>
                <w:szCs w:val="16"/>
              </w:rPr>
            </w:pPr>
            <w:r>
              <w:rPr>
                <w:rFonts w:ascii="Verdana" w:hAnsi="Verdana"/>
                <w:sz w:val="16"/>
                <w:szCs w:val="16"/>
              </w:rPr>
              <w:t>PAPILLON Fabrice</w:t>
            </w:r>
          </w:p>
        </w:tc>
        <w:tc>
          <w:tcPr>
            <w:tcW w:w="1985" w:type="dxa"/>
          </w:tcPr>
          <w:p w:rsidR="0045107E" w:rsidRDefault="0045107E" w:rsidP="00C85814">
            <w:pPr>
              <w:rPr>
                <w:rFonts w:ascii="Verdana" w:hAnsi="Verdana"/>
                <w:sz w:val="16"/>
                <w:szCs w:val="16"/>
              </w:rPr>
            </w:pPr>
            <w:r>
              <w:rPr>
                <w:rFonts w:ascii="Verdana" w:hAnsi="Verdana"/>
                <w:sz w:val="16"/>
                <w:szCs w:val="16"/>
              </w:rPr>
              <w:t>REGRESSION</w:t>
            </w:r>
          </w:p>
        </w:tc>
        <w:tc>
          <w:tcPr>
            <w:tcW w:w="850" w:type="dxa"/>
          </w:tcPr>
          <w:p w:rsidR="0045107E" w:rsidRPr="00220F91" w:rsidRDefault="002462CD" w:rsidP="00C85814">
            <w:pPr>
              <w:rPr>
                <w:rFonts w:ascii="Verdana" w:hAnsi="Verdana"/>
                <w:sz w:val="16"/>
                <w:szCs w:val="16"/>
              </w:rPr>
            </w:pPr>
            <w:r>
              <w:rPr>
                <w:rFonts w:ascii="Verdana" w:hAnsi="Verdana"/>
                <w:sz w:val="16"/>
                <w:szCs w:val="16"/>
              </w:rPr>
              <w:t>2019</w:t>
            </w:r>
          </w:p>
        </w:tc>
        <w:tc>
          <w:tcPr>
            <w:tcW w:w="5329" w:type="dxa"/>
          </w:tcPr>
          <w:p w:rsidR="0045107E" w:rsidRDefault="002462CD"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Fin des années 2010, plusieurs crimes sont commis sur des sites préhistoriques en Espagne, puis en Angleterre. Les premières analyses de la police scientifique révèlent que l'ADN du meurtrier n'est pas totalement humain. Le commandant Marc Brunier mène alors son ultime enquête pour résoudre un mystère qui remonte à 36.000 ans avant J.-C. et menace de bouleverser le destin de l'espèce humaine.</w:t>
            </w:r>
          </w:p>
          <w:p w:rsidR="002462CD" w:rsidRPr="00802303" w:rsidRDefault="002462CD" w:rsidP="00292253">
            <w:pPr>
              <w:rPr>
                <w:rFonts w:ascii="Verdana" w:hAnsi="Verdana"/>
                <w:sz w:val="16"/>
                <w:szCs w:val="16"/>
              </w:rPr>
            </w:pPr>
          </w:p>
        </w:tc>
      </w:tr>
      <w:tr w:rsidR="0045107E" w:rsidRPr="00370536" w:rsidTr="00A75FEB">
        <w:trPr>
          <w:trHeight w:val="782"/>
        </w:trPr>
        <w:tc>
          <w:tcPr>
            <w:tcW w:w="959" w:type="dxa"/>
          </w:tcPr>
          <w:p w:rsidR="0045107E" w:rsidRPr="00B102F9" w:rsidRDefault="0045107E" w:rsidP="00A75FEB">
            <w:pPr>
              <w:rPr>
                <w:rFonts w:ascii="Verdana" w:hAnsi="Verdana"/>
                <w:sz w:val="16"/>
                <w:szCs w:val="16"/>
              </w:rPr>
            </w:pPr>
            <w:r>
              <w:rPr>
                <w:rFonts w:ascii="Verdana" w:hAnsi="Verdana"/>
                <w:sz w:val="16"/>
                <w:szCs w:val="16"/>
              </w:rPr>
              <w:t>RP-PAR2</w:t>
            </w:r>
          </w:p>
        </w:tc>
        <w:tc>
          <w:tcPr>
            <w:tcW w:w="1559" w:type="dxa"/>
          </w:tcPr>
          <w:p w:rsidR="0045107E" w:rsidRDefault="0045107E" w:rsidP="00C85814">
            <w:pPr>
              <w:rPr>
                <w:rFonts w:ascii="Verdana" w:hAnsi="Verdana"/>
                <w:sz w:val="16"/>
                <w:szCs w:val="16"/>
              </w:rPr>
            </w:pPr>
            <w:r>
              <w:rPr>
                <w:rFonts w:ascii="Verdana" w:hAnsi="Verdana"/>
                <w:sz w:val="16"/>
                <w:szCs w:val="16"/>
              </w:rPr>
              <w:t>PARRY Ambrose</w:t>
            </w:r>
          </w:p>
        </w:tc>
        <w:tc>
          <w:tcPr>
            <w:tcW w:w="1985" w:type="dxa"/>
          </w:tcPr>
          <w:p w:rsidR="0045107E" w:rsidRDefault="0045107E" w:rsidP="00C85814">
            <w:pPr>
              <w:rPr>
                <w:rFonts w:ascii="Verdana" w:hAnsi="Verdana"/>
                <w:sz w:val="16"/>
                <w:szCs w:val="16"/>
              </w:rPr>
            </w:pPr>
            <w:r>
              <w:rPr>
                <w:rFonts w:ascii="Verdana" w:hAnsi="Verdana"/>
                <w:sz w:val="16"/>
                <w:szCs w:val="16"/>
              </w:rPr>
              <w:t>LE CŒUR ET LA CHAIR</w:t>
            </w:r>
          </w:p>
        </w:tc>
        <w:tc>
          <w:tcPr>
            <w:tcW w:w="850" w:type="dxa"/>
          </w:tcPr>
          <w:p w:rsidR="0045107E" w:rsidRPr="00220F91" w:rsidRDefault="002462CD" w:rsidP="00C85814">
            <w:pPr>
              <w:rPr>
                <w:rFonts w:ascii="Verdana" w:hAnsi="Verdana"/>
                <w:sz w:val="16"/>
                <w:szCs w:val="16"/>
              </w:rPr>
            </w:pPr>
            <w:r>
              <w:rPr>
                <w:rFonts w:ascii="Verdana" w:hAnsi="Verdana"/>
                <w:sz w:val="16"/>
                <w:szCs w:val="16"/>
              </w:rPr>
              <w:t>2019</w:t>
            </w:r>
          </w:p>
        </w:tc>
        <w:tc>
          <w:tcPr>
            <w:tcW w:w="5329" w:type="dxa"/>
          </w:tcPr>
          <w:p w:rsidR="0045107E" w:rsidRDefault="002462CD"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Dans l'Ecosse victorienne, au 52 Queen Street à Edimbourg, le jeune Will Raven est apprenti chez l'éminent professeur Simpson, réputé pour son savoir-faire obstétrique et ses recherches sur les anesthésiques. Quand des meurtres de femmes viennent ensanglanter les rues de la ville, Will décide de mener l'enquête avec l'aide de Sarah, l'assistante de Simpson.</w:t>
            </w:r>
          </w:p>
          <w:p w:rsidR="002462CD" w:rsidRPr="00802303" w:rsidRDefault="002462CD" w:rsidP="00292253">
            <w:pPr>
              <w:rPr>
                <w:rFonts w:ascii="Verdana" w:hAnsi="Verdana"/>
                <w:sz w:val="16"/>
                <w:szCs w:val="16"/>
              </w:rPr>
            </w:pPr>
          </w:p>
        </w:tc>
      </w:tr>
      <w:tr w:rsidR="0045107E" w:rsidRPr="00370536" w:rsidTr="00A75FEB">
        <w:trPr>
          <w:trHeight w:val="782"/>
        </w:trPr>
        <w:tc>
          <w:tcPr>
            <w:tcW w:w="959" w:type="dxa"/>
          </w:tcPr>
          <w:p w:rsidR="0045107E" w:rsidRPr="00B102F9" w:rsidRDefault="0045107E" w:rsidP="00A75FEB">
            <w:pPr>
              <w:rPr>
                <w:rFonts w:ascii="Verdana" w:hAnsi="Verdana"/>
                <w:sz w:val="16"/>
                <w:szCs w:val="16"/>
              </w:rPr>
            </w:pPr>
            <w:r w:rsidRPr="004039A0">
              <w:rPr>
                <w:rFonts w:ascii="Verdana" w:hAnsi="Verdana"/>
                <w:color w:val="FF0000"/>
                <w:sz w:val="16"/>
                <w:szCs w:val="16"/>
              </w:rPr>
              <w:t>GC-RP-PAT</w:t>
            </w:r>
          </w:p>
        </w:tc>
        <w:tc>
          <w:tcPr>
            <w:tcW w:w="1559" w:type="dxa"/>
          </w:tcPr>
          <w:p w:rsidR="0045107E" w:rsidRDefault="0045107E" w:rsidP="00C85814">
            <w:pPr>
              <w:rPr>
                <w:rFonts w:ascii="Verdana" w:hAnsi="Verdana"/>
                <w:sz w:val="16"/>
                <w:szCs w:val="16"/>
              </w:rPr>
            </w:pPr>
            <w:r>
              <w:rPr>
                <w:rFonts w:ascii="Verdana" w:hAnsi="Verdana"/>
                <w:sz w:val="16"/>
                <w:szCs w:val="16"/>
              </w:rPr>
              <w:t>PATTERSON James</w:t>
            </w:r>
          </w:p>
        </w:tc>
        <w:tc>
          <w:tcPr>
            <w:tcW w:w="1985" w:type="dxa"/>
          </w:tcPr>
          <w:p w:rsidR="0045107E" w:rsidRDefault="0045107E" w:rsidP="00C85814">
            <w:pPr>
              <w:rPr>
                <w:rFonts w:ascii="Verdana" w:hAnsi="Verdana"/>
                <w:sz w:val="16"/>
                <w:szCs w:val="16"/>
              </w:rPr>
            </w:pPr>
            <w:r>
              <w:rPr>
                <w:rFonts w:ascii="Verdana" w:hAnsi="Verdana"/>
                <w:sz w:val="16"/>
                <w:szCs w:val="16"/>
              </w:rPr>
              <w:t>PLUS JAMAIS</w:t>
            </w:r>
          </w:p>
        </w:tc>
        <w:tc>
          <w:tcPr>
            <w:tcW w:w="850" w:type="dxa"/>
          </w:tcPr>
          <w:p w:rsidR="0045107E" w:rsidRPr="00220F91" w:rsidRDefault="00C41B21" w:rsidP="00C85814">
            <w:pPr>
              <w:rPr>
                <w:rFonts w:ascii="Verdana" w:hAnsi="Verdana"/>
                <w:sz w:val="16"/>
                <w:szCs w:val="16"/>
              </w:rPr>
            </w:pPr>
            <w:r>
              <w:rPr>
                <w:rFonts w:ascii="Verdana" w:hAnsi="Verdana"/>
                <w:sz w:val="16"/>
                <w:szCs w:val="16"/>
              </w:rPr>
              <w:t>2019</w:t>
            </w:r>
          </w:p>
        </w:tc>
        <w:tc>
          <w:tcPr>
            <w:tcW w:w="5329" w:type="dxa"/>
          </w:tcPr>
          <w:p w:rsidR="0045107E" w:rsidRDefault="00C41B21" w:rsidP="00C41B21">
            <w:pPr>
              <w:rPr>
                <w:rFonts w:ascii="Verdana" w:hAnsi="Verdana"/>
                <w:color w:val="000000"/>
                <w:sz w:val="16"/>
                <w:szCs w:val="16"/>
                <w:shd w:val="clear" w:color="auto" w:fill="FFFFFF"/>
              </w:rPr>
            </w:pPr>
            <w:r>
              <w:rPr>
                <w:rFonts w:ascii="Verdana" w:hAnsi="Verdana"/>
                <w:color w:val="000000"/>
                <w:sz w:val="16"/>
                <w:szCs w:val="16"/>
                <w:shd w:val="clear" w:color="auto" w:fill="FFFFFF"/>
              </w:rPr>
              <w:t>Quand le frère de l'inspectrice Harriet Blue est arrêté pour une série de meurtres commis à Sydney, son chef décide de l'éloigner un temps en lui confiant une affaire de disparitions en plein milieu du désert australien. Accompagnée d'un nouveau partenaire particulièrement réservé et toujours sous le choc des agissements de son frère, elle ne sait plus à qui elle peut faire confiance. </w:t>
            </w:r>
          </w:p>
          <w:p w:rsidR="00C41B21" w:rsidRPr="00802303" w:rsidRDefault="00C41B21" w:rsidP="00C41B21">
            <w:pPr>
              <w:rPr>
                <w:rFonts w:ascii="Verdana" w:hAnsi="Verdana"/>
                <w:sz w:val="16"/>
                <w:szCs w:val="16"/>
              </w:rPr>
            </w:pPr>
          </w:p>
        </w:tc>
      </w:tr>
      <w:tr w:rsidR="0045107E" w:rsidRPr="00370536" w:rsidTr="00A75FEB">
        <w:trPr>
          <w:trHeight w:val="782"/>
        </w:trPr>
        <w:tc>
          <w:tcPr>
            <w:tcW w:w="959" w:type="dxa"/>
          </w:tcPr>
          <w:p w:rsidR="0045107E" w:rsidRPr="004039A0" w:rsidRDefault="0045107E" w:rsidP="00B102F9">
            <w:pPr>
              <w:rPr>
                <w:rFonts w:ascii="Verdana" w:hAnsi="Verdana"/>
                <w:color w:val="FF0000"/>
                <w:sz w:val="16"/>
                <w:szCs w:val="16"/>
              </w:rPr>
            </w:pPr>
            <w:r w:rsidRPr="004039A0">
              <w:rPr>
                <w:rFonts w:ascii="Verdana" w:hAnsi="Verdana"/>
                <w:color w:val="FF0000"/>
                <w:sz w:val="16"/>
                <w:szCs w:val="16"/>
              </w:rPr>
              <w:t>GC-RP-PER.</w:t>
            </w:r>
          </w:p>
          <w:p w:rsidR="0045107E" w:rsidRPr="004039A0" w:rsidRDefault="0045107E" w:rsidP="00B102F9">
            <w:pPr>
              <w:rPr>
                <w:rFonts w:ascii="Verdana" w:hAnsi="Verdana"/>
                <w:color w:val="FF0000"/>
                <w:sz w:val="16"/>
                <w:szCs w:val="16"/>
              </w:rPr>
            </w:pPr>
            <w:r w:rsidRPr="004039A0">
              <w:rPr>
                <w:rFonts w:ascii="Verdana" w:hAnsi="Verdana"/>
                <w:color w:val="FF0000"/>
                <w:sz w:val="16"/>
                <w:szCs w:val="16"/>
              </w:rPr>
              <w:t>(2T)</w:t>
            </w:r>
          </w:p>
        </w:tc>
        <w:tc>
          <w:tcPr>
            <w:tcW w:w="1559" w:type="dxa"/>
          </w:tcPr>
          <w:p w:rsidR="0045107E" w:rsidRDefault="0045107E" w:rsidP="00C85814">
            <w:pPr>
              <w:rPr>
                <w:rFonts w:ascii="Verdana" w:hAnsi="Verdana"/>
                <w:sz w:val="16"/>
                <w:szCs w:val="16"/>
              </w:rPr>
            </w:pPr>
            <w:r>
              <w:rPr>
                <w:rFonts w:ascii="Verdana" w:hAnsi="Verdana"/>
                <w:sz w:val="16"/>
                <w:szCs w:val="16"/>
              </w:rPr>
              <w:t>PERRY Anne</w:t>
            </w:r>
          </w:p>
        </w:tc>
        <w:tc>
          <w:tcPr>
            <w:tcW w:w="1985" w:type="dxa"/>
          </w:tcPr>
          <w:p w:rsidR="0045107E" w:rsidRDefault="0045107E" w:rsidP="00C85814">
            <w:pPr>
              <w:rPr>
                <w:rFonts w:ascii="Verdana" w:hAnsi="Verdana"/>
                <w:sz w:val="16"/>
                <w:szCs w:val="16"/>
              </w:rPr>
            </w:pPr>
            <w:r>
              <w:rPr>
                <w:rFonts w:ascii="Verdana" w:hAnsi="Verdana"/>
                <w:sz w:val="16"/>
                <w:szCs w:val="16"/>
              </w:rPr>
              <w:t>LE MANOIR D’ALDERNEY</w:t>
            </w:r>
          </w:p>
        </w:tc>
        <w:tc>
          <w:tcPr>
            <w:tcW w:w="850" w:type="dxa"/>
          </w:tcPr>
          <w:p w:rsidR="0045107E" w:rsidRPr="00220F91" w:rsidRDefault="001F1196" w:rsidP="00C85814">
            <w:pPr>
              <w:rPr>
                <w:rFonts w:ascii="Verdana" w:hAnsi="Verdana"/>
                <w:sz w:val="16"/>
                <w:szCs w:val="16"/>
              </w:rPr>
            </w:pPr>
            <w:r>
              <w:rPr>
                <w:rFonts w:ascii="Verdana" w:hAnsi="Verdana"/>
                <w:sz w:val="16"/>
                <w:szCs w:val="16"/>
              </w:rPr>
              <w:t>2019</w:t>
            </w:r>
          </w:p>
        </w:tc>
        <w:tc>
          <w:tcPr>
            <w:tcW w:w="5329" w:type="dxa"/>
          </w:tcPr>
          <w:p w:rsidR="0045107E" w:rsidRDefault="001F1196" w:rsidP="001F1196">
            <w:pPr>
              <w:rPr>
                <w:rFonts w:ascii="Verdana" w:hAnsi="Verdana"/>
                <w:color w:val="000000"/>
                <w:sz w:val="16"/>
                <w:szCs w:val="16"/>
                <w:shd w:val="clear" w:color="auto" w:fill="FFFFFF"/>
              </w:rPr>
            </w:pPr>
            <w:r>
              <w:rPr>
                <w:rFonts w:ascii="Verdana" w:hAnsi="Verdana"/>
                <w:color w:val="000000"/>
                <w:sz w:val="16"/>
                <w:szCs w:val="16"/>
                <w:shd w:val="clear" w:color="auto" w:fill="FFFFFF"/>
              </w:rPr>
              <w:t>Le client du jeune avocat Daniel Pitt est accusé de détournements de fonds et de vol. Bien que la culpabilité de l'homme semble ne faire aucun doute, l'affaire se révèle rapidement complexe et liée à un manoir perdu sur l'île d’Alderney.</w:t>
            </w:r>
          </w:p>
          <w:p w:rsidR="001F1196" w:rsidRPr="00802303" w:rsidRDefault="001F1196" w:rsidP="001F1196">
            <w:pPr>
              <w:rPr>
                <w:rFonts w:ascii="Verdana" w:hAnsi="Verdana"/>
                <w:sz w:val="16"/>
                <w:szCs w:val="16"/>
              </w:rPr>
            </w:pPr>
          </w:p>
        </w:tc>
      </w:tr>
      <w:tr w:rsidR="001220E3" w:rsidRPr="00370536" w:rsidTr="00A75FEB">
        <w:trPr>
          <w:trHeight w:val="782"/>
        </w:trPr>
        <w:tc>
          <w:tcPr>
            <w:tcW w:w="959" w:type="dxa"/>
          </w:tcPr>
          <w:p w:rsidR="001220E3" w:rsidRPr="004039A0" w:rsidRDefault="001220E3" w:rsidP="00A75FEB">
            <w:pPr>
              <w:rPr>
                <w:rFonts w:ascii="Verdana" w:hAnsi="Verdana"/>
                <w:color w:val="FF0000"/>
                <w:sz w:val="16"/>
                <w:szCs w:val="16"/>
              </w:rPr>
            </w:pPr>
            <w:r w:rsidRPr="001220E3">
              <w:rPr>
                <w:rFonts w:ascii="Verdana" w:hAnsi="Verdana"/>
                <w:sz w:val="16"/>
                <w:szCs w:val="16"/>
              </w:rPr>
              <w:t>RP-RAF</w:t>
            </w:r>
          </w:p>
        </w:tc>
        <w:tc>
          <w:tcPr>
            <w:tcW w:w="1559" w:type="dxa"/>
          </w:tcPr>
          <w:p w:rsidR="001220E3" w:rsidRDefault="001220E3" w:rsidP="00C85814">
            <w:pPr>
              <w:rPr>
                <w:rFonts w:ascii="Verdana" w:hAnsi="Verdana"/>
                <w:sz w:val="16"/>
                <w:szCs w:val="16"/>
              </w:rPr>
            </w:pPr>
            <w:r>
              <w:rPr>
                <w:rFonts w:ascii="Verdana" w:hAnsi="Verdana"/>
                <w:sz w:val="16"/>
                <w:szCs w:val="16"/>
              </w:rPr>
              <w:t>RAFFY Serge</w:t>
            </w:r>
          </w:p>
        </w:tc>
        <w:tc>
          <w:tcPr>
            <w:tcW w:w="1985" w:type="dxa"/>
          </w:tcPr>
          <w:p w:rsidR="001220E3" w:rsidRDefault="001220E3" w:rsidP="00C85814">
            <w:pPr>
              <w:rPr>
                <w:rFonts w:ascii="Verdana" w:hAnsi="Verdana"/>
                <w:sz w:val="16"/>
                <w:szCs w:val="16"/>
              </w:rPr>
            </w:pPr>
            <w:r>
              <w:rPr>
                <w:rFonts w:ascii="Verdana" w:hAnsi="Verdana"/>
                <w:sz w:val="16"/>
                <w:szCs w:val="16"/>
              </w:rPr>
              <w:t>TUEZ LES TOUS</w:t>
            </w:r>
          </w:p>
        </w:tc>
        <w:tc>
          <w:tcPr>
            <w:tcW w:w="850" w:type="dxa"/>
          </w:tcPr>
          <w:p w:rsidR="001220E3" w:rsidRPr="00220F91" w:rsidRDefault="004B0F17" w:rsidP="00C85814">
            <w:pPr>
              <w:rPr>
                <w:rFonts w:ascii="Verdana" w:hAnsi="Verdana"/>
                <w:sz w:val="16"/>
                <w:szCs w:val="16"/>
              </w:rPr>
            </w:pPr>
            <w:r>
              <w:rPr>
                <w:rFonts w:ascii="Verdana" w:hAnsi="Verdana"/>
                <w:sz w:val="16"/>
                <w:szCs w:val="16"/>
              </w:rPr>
              <w:t>2014</w:t>
            </w:r>
          </w:p>
        </w:tc>
        <w:tc>
          <w:tcPr>
            <w:tcW w:w="5329" w:type="dxa"/>
          </w:tcPr>
          <w:p w:rsidR="001220E3" w:rsidRDefault="004B0F17"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A Toulouse, des archéologues exhument la sépulture d'une femme qu'ils pensent être une proche de Raymond VI, comte de Toulouse et protecteur des cathares au XIIIe siècle. Puis ils découvrent douze autres corps, dans une fosse commune datant de notre époque. Le policier Firmin Degas mène l'enquête, assisté d'une archéologue italienne d'ascendance cathare.</w:t>
            </w:r>
          </w:p>
          <w:p w:rsidR="004B0F17" w:rsidRPr="00802303" w:rsidRDefault="004B0F17" w:rsidP="00292253">
            <w:pPr>
              <w:rPr>
                <w:rFonts w:ascii="Verdana" w:hAnsi="Verdana"/>
                <w:sz w:val="16"/>
                <w:szCs w:val="16"/>
              </w:rPr>
            </w:pPr>
          </w:p>
        </w:tc>
      </w:tr>
      <w:tr w:rsidR="0045107E" w:rsidRPr="00370536" w:rsidTr="00A75FEB">
        <w:trPr>
          <w:trHeight w:val="782"/>
        </w:trPr>
        <w:tc>
          <w:tcPr>
            <w:tcW w:w="959" w:type="dxa"/>
          </w:tcPr>
          <w:p w:rsidR="0045107E" w:rsidRPr="004039A0" w:rsidRDefault="0045107E" w:rsidP="00A75FEB">
            <w:pPr>
              <w:rPr>
                <w:rFonts w:ascii="Verdana" w:hAnsi="Verdana"/>
                <w:color w:val="FF0000"/>
                <w:sz w:val="16"/>
                <w:szCs w:val="16"/>
              </w:rPr>
            </w:pPr>
            <w:r w:rsidRPr="004039A0">
              <w:rPr>
                <w:rFonts w:ascii="Verdana" w:hAnsi="Verdana"/>
                <w:color w:val="FF0000"/>
                <w:sz w:val="16"/>
                <w:szCs w:val="16"/>
              </w:rPr>
              <w:t>GC-RP-RAG</w:t>
            </w:r>
          </w:p>
        </w:tc>
        <w:tc>
          <w:tcPr>
            <w:tcW w:w="1559" w:type="dxa"/>
          </w:tcPr>
          <w:p w:rsidR="0045107E" w:rsidRDefault="0045107E" w:rsidP="00C85814">
            <w:pPr>
              <w:rPr>
                <w:rFonts w:ascii="Verdana" w:hAnsi="Verdana"/>
                <w:sz w:val="16"/>
                <w:szCs w:val="16"/>
              </w:rPr>
            </w:pPr>
            <w:r>
              <w:rPr>
                <w:rFonts w:ascii="Verdana" w:hAnsi="Verdana"/>
                <w:sz w:val="16"/>
                <w:szCs w:val="16"/>
              </w:rPr>
              <w:t>RAGNAR Jonasson</w:t>
            </w:r>
          </w:p>
        </w:tc>
        <w:tc>
          <w:tcPr>
            <w:tcW w:w="1985" w:type="dxa"/>
          </w:tcPr>
          <w:p w:rsidR="0045107E" w:rsidRDefault="0045107E" w:rsidP="00C85814">
            <w:pPr>
              <w:rPr>
                <w:rFonts w:ascii="Verdana" w:hAnsi="Verdana"/>
                <w:sz w:val="16"/>
                <w:szCs w:val="16"/>
              </w:rPr>
            </w:pPr>
            <w:r>
              <w:rPr>
                <w:rFonts w:ascii="Verdana" w:hAnsi="Verdana"/>
                <w:sz w:val="16"/>
                <w:szCs w:val="16"/>
              </w:rPr>
              <w:t>VIK</w:t>
            </w:r>
          </w:p>
        </w:tc>
        <w:tc>
          <w:tcPr>
            <w:tcW w:w="850" w:type="dxa"/>
          </w:tcPr>
          <w:p w:rsidR="0045107E" w:rsidRPr="00220F91" w:rsidRDefault="003E012F" w:rsidP="00C85814">
            <w:pPr>
              <w:rPr>
                <w:rFonts w:ascii="Verdana" w:hAnsi="Verdana"/>
                <w:sz w:val="16"/>
                <w:szCs w:val="16"/>
              </w:rPr>
            </w:pPr>
            <w:r>
              <w:rPr>
                <w:rFonts w:ascii="Verdana" w:hAnsi="Verdana"/>
                <w:sz w:val="16"/>
                <w:szCs w:val="16"/>
              </w:rPr>
              <w:t>2019</w:t>
            </w:r>
          </w:p>
        </w:tc>
        <w:tc>
          <w:tcPr>
            <w:tcW w:w="5329" w:type="dxa"/>
          </w:tcPr>
          <w:p w:rsidR="0045107E" w:rsidRDefault="003E012F"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Après des années d'absence, Asta décide de revenir à Kalfshamarsvik, un village situé à l'extrême nord de l'Islande. Mais son retour n'est guère apprécié des rares habitants. Quelques jours avant Noël, son corps est retrouvé au pied de la falaise. L'inspecteur Ari Thor est alors dépêché sur les lieux pour mener son enquête sur la poignée de suspects habitant cette contrée perdue.</w:t>
            </w:r>
          </w:p>
          <w:p w:rsidR="003E012F" w:rsidRPr="00802303" w:rsidRDefault="003E012F" w:rsidP="00292253">
            <w:pPr>
              <w:rPr>
                <w:rFonts w:ascii="Verdana" w:hAnsi="Verdana"/>
                <w:sz w:val="16"/>
                <w:szCs w:val="16"/>
              </w:rPr>
            </w:pPr>
          </w:p>
        </w:tc>
      </w:tr>
      <w:tr w:rsidR="0045107E" w:rsidRPr="00370536" w:rsidTr="00A75FEB">
        <w:trPr>
          <w:trHeight w:val="782"/>
        </w:trPr>
        <w:tc>
          <w:tcPr>
            <w:tcW w:w="959" w:type="dxa"/>
          </w:tcPr>
          <w:p w:rsidR="0045107E" w:rsidRPr="002A2E4C" w:rsidRDefault="0045107E" w:rsidP="00A75FEB">
            <w:pPr>
              <w:rPr>
                <w:rFonts w:ascii="Verdana" w:hAnsi="Verdana"/>
                <w:sz w:val="16"/>
                <w:szCs w:val="16"/>
              </w:rPr>
            </w:pPr>
            <w:r>
              <w:rPr>
                <w:rFonts w:ascii="Verdana" w:hAnsi="Verdana"/>
                <w:sz w:val="16"/>
                <w:szCs w:val="16"/>
              </w:rPr>
              <w:t>RP-RAP</w:t>
            </w:r>
          </w:p>
        </w:tc>
        <w:tc>
          <w:tcPr>
            <w:tcW w:w="1559" w:type="dxa"/>
          </w:tcPr>
          <w:p w:rsidR="0045107E" w:rsidRDefault="0045107E" w:rsidP="00C85814">
            <w:pPr>
              <w:rPr>
                <w:rFonts w:ascii="Verdana" w:hAnsi="Verdana"/>
                <w:sz w:val="16"/>
                <w:szCs w:val="16"/>
              </w:rPr>
            </w:pPr>
            <w:r>
              <w:rPr>
                <w:rFonts w:ascii="Verdana" w:hAnsi="Verdana"/>
                <w:sz w:val="16"/>
                <w:szCs w:val="16"/>
              </w:rPr>
              <w:t>RAPILLY Frédérick</w:t>
            </w:r>
          </w:p>
        </w:tc>
        <w:tc>
          <w:tcPr>
            <w:tcW w:w="1985" w:type="dxa"/>
          </w:tcPr>
          <w:p w:rsidR="0045107E" w:rsidRDefault="0045107E" w:rsidP="00C85814">
            <w:pPr>
              <w:rPr>
                <w:rFonts w:ascii="Verdana" w:hAnsi="Verdana"/>
                <w:sz w:val="16"/>
                <w:szCs w:val="16"/>
              </w:rPr>
            </w:pPr>
            <w:r>
              <w:rPr>
                <w:rFonts w:ascii="Verdana" w:hAnsi="Verdana"/>
                <w:sz w:val="16"/>
                <w:szCs w:val="16"/>
              </w:rPr>
              <w:t>LE CHANT DU DIABLE</w:t>
            </w:r>
          </w:p>
        </w:tc>
        <w:tc>
          <w:tcPr>
            <w:tcW w:w="850" w:type="dxa"/>
          </w:tcPr>
          <w:p w:rsidR="0045107E" w:rsidRPr="00220F91" w:rsidRDefault="00E15A65" w:rsidP="00C85814">
            <w:pPr>
              <w:rPr>
                <w:rFonts w:ascii="Verdana" w:hAnsi="Verdana"/>
                <w:sz w:val="16"/>
                <w:szCs w:val="16"/>
              </w:rPr>
            </w:pPr>
            <w:r>
              <w:rPr>
                <w:rFonts w:ascii="Verdana" w:hAnsi="Verdana"/>
                <w:sz w:val="16"/>
                <w:szCs w:val="16"/>
              </w:rPr>
              <w:t>2012</w:t>
            </w:r>
          </w:p>
        </w:tc>
        <w:tc>
          <w:tcPr>
            <w:tcW w:w="5329" w:type="dxa"/>
          </w:tcPr>
          <w:p w:rsidR="0045107E" w:rsidRDefault="00E15A65" w:rsidP="00292253">
            <w:pPr>
              <w:rPr>
                <w:rFonts w:ascii="Verdana" w:hAnsi="Verdana" w:cs="Arial"/>
                <w:color w:val="333333"/>
                <w:sz w:val="16"/>
                <w:szCs w:val="16"/>
                <w:shd w:val="clear" w:color="auto" w:fill="FFFFFF"/>
              </w:rPr>
            </w:pPr>
            <w:r w:rsidRPr="00E15A65">
              <w:rPr>
                <w:rFonts w:ascii="Verdana" w:hAnsi="Verdana" w:cs="Arial"/>
                <w:color w:val="333333"/>
                <w:sz w:val="16"/>
                <w:szCs w:val="16"/>
                <w:shd w:val="clear" w:color="auto" w:fill="FFFFFF"/>
              </w:rPr>
              <w:t>Sur une plage espagnole, une touriste hollandaise est découverte nue, choquée, incapable de parler, serrant entre ses mains une tête coupée... Le lendemain, en France, la rédaction du magazine Paris Flash reçoit une étrange vidéo : bâillonnée, une inconnue terrorisée est filmée en gros plan tandis que résonnent les cris de terreur d'une autre femme qui supplie qu'on l'achève.</w:t>
            </w:r>
          </w:p>
          <w:p w:rsidR="00E15A65" w:rsidRPr="00E15A65" w:rsidRDefault="00E15A65" w:rsidP="00292253">
            <w:pPr>
              <w:rPr>
                <w:rFonts w:ascii="Verdana" w:hAnsi="Verdana"/>
                <w:sz w:val="16"/>
                <w:szCs w:val="16"/>
              </w:rPr>
            </w:pPr>
          </w:p>
        </w:tc>
      </w:tr>
      <w:tr w:rsidR="0045107E" w:rsidRPr="00370536" w:rsidTr="00A75FEB">
        <w:trPr>
          <w:trHeight w:val="782"/>
        </w:trPr>
        <w:tc>
          <w:tcPr>
            <w:tcW w:w="959" w:type="dxa"/>
          </w:tcPr>
          <w:p w:rsidR="0045107E" w:rsidRPr="002A2E4C" w:rsidRDefault="0045107E" w:rsidP="00A75FEB">
            <w:pPr>
              <w:rPr>
                <w:rFonts w:ascii="Verdana" w:hAnsi="Verdana"/>
                <w:sz w:val="16"/>
                <w:szCs w:val="16"/>
              </w:rPr>
            </w:pPr>
            <w:r>
              <w:rPr>
                <w:rFonts w:ascii="Verdana" w:hAnsi="Verdana"/>
                <w:sz w:val="16"/>
                <w:szCs w:val="16"/>
              </w:rPr>
              <w:t>RP-RAY</w:t>
            </w:r>
          </w:p>
        </w:tc>
        <w:tc>
          <w:tcPr>
            <w:tcW w:w="1559" w:type="dxa"/>
          </w:tcPr>
          <w:p w:rsidR="0045107E" w:rsidRDefault="0045107E" w:rsidP="00C85814">
            <w:pPr>
              <w:rPr>
                <w:rFonts w:ascii="Verdana" w:hAnsi="Verdana"/>
                <w:sz w:val="16"/>
                <w:szCs w:val="16"/>
              </w:rPr>
            </w:pPr>
            <w:r>
              <w:rPr>
                <w:rFonts w:ascii="Verdana" w:hAnsi="Verdana"/>
                <w:sz w:val="16"/>
                <w:szCs w:val="16"/>
              </w:rPr>
              <w:t>RAYBURN James</w:t>
            </w:r>
          </w:p>
        </w:tc>
        <w:tc>
          <w:tcPr>
            <w:tcW w:w="1985" w:type="dxa"/>
          </w:tcPr>
          <w:p w:rsidR="0045107E" w:rsidRDefault="0045107E" w:rsidP="00C85814">
            <w:pPr>
              <w:rPr>
                <w:rFonts w:ascii="Verdana" w:hAnsi="Verdana"/>
                <w:sz w:val="16"/>
                <w:szCs w:val="16"/>
              </w:rPr>
            </w:pPr>
            <w:r>
              <w:rPr>
                <w:rFonts w:ascii="Verdana" w:hAnsi="Verdana"/>
                <w:sz w:val="16"/>
                <w:szCs w:val="16"/>
              </w:rPr>
              <w:t>L’OTAGE INTROUVABLE</w:t>
            </w:r>
          </w:p>
        </w:tc>
        <w:tc>
          <w:tcPr>
            <w:tcW w:w="850" w:type="dxa"/>
          </w:tcPr>
          <w:p w:rsidR="0045107E" w:rsidRPr="00220F91" w:rsidRDefault="00E15A65" w:rsidP="00C85814">
            <w:pPr>
              <w:rPr>
                <w:rFonts w:ascii="Verdana" w:hAnsi="Verdana"/>
                <w:sz w:val="16"/>
                <w:szCs w:val="16"/>
              </w:rPr>
            </w:pPr>
            <w:r>
              <w:rPr>
                <w:rFonts w:ascii="Verdana" w:hAnsi="Verdana"/>
                <w:sz w:val="16"/>
                <w:szCs w:val="16"/>
              </w:rPr>
              <w:t>2020</w:t>
            </w:r>
          </w:p>
        </w:tc>
        <w:tc>
          <w:tcPr>
            <w:tcW w:w="5329" w:type="dxa"/>
          </w:tcPr>
          <w:p w:rsidR="0045107E" w:rsidRDefault="00E15A65" w:rsidP="00E15A65">
            <w:pPr>
              <w:rPr>
                <w:rFonts w:ascii="Verdana" w:hAnsi="Verdana"/>
                <w:color w:val="000000"/>
                <w:sz w:val="16"/>
                <w:szCs w:val="16"/>
                <w:shd w:val="clear" w:color="auto" w:fill="FFFFFF"/>
              </w:rPr>
            </w:pPr>
            <w:r>
              <w:rPr>
                <w:rFonts w:ascii="Verdana" w:hAnsi="Verdana"/>
                <w:color w:val="000000"/>
                <w:sz w:val="16"/>
                <w:szCs w:val="16"/>
                <w:shd w:val="clear" w:color="auto" w:fill="FFFFFF"/>
              </w:rPr>
              <w:t>Une importante négociation de paix américaine au Moyen-Orient est remise en cause par la mort d'une otage américaine, Catherine Finch, tuée aux côtés d'un chef islamiste par un tir de drone. Pete Town, un agent de la CIA, est chargé de dissimuler la disparition de l’otage.</w:t>
            </w:r>
          </w:p>
          <w:p w:rsidR="00E15A65" w:rsidRPr="00802303" w:rsidRDefault="00E15A65" w:rsidP="00E15A65">
            <w:pPr>
              <w:rPr>
                <w:rFonts w:ascii="Verdana" w:hAnsi="Verdana"/>
                <w:sz w:val="16"/>
                <w:szCs w:val="16"/>
              </w:rPr>
            </w:pPr>
          </w:p>
        </w:tc>
      </w:tr>
    </w:tbl>
    <w:p w:rsidR="00E15A65" w:rsidRDefault="00E15A65">
      <w:r>
        <w:br w:type="page"/>
      </w:r>
    </w:p>
    <w:tbl>
      <w:tblPr>
        <w:tblStyle w:val="Grilledutableau"/>
        <w:tblW w:w="0" w:type="auto"/>
        <w:tblLayout w:type="fixed"/>
        <w:tblLook w:val="04A0" w:firstRow="1" w:lastRow="0" w:firstColumn="1" w:lastColumn="0" w:noHBand="0" w:noVBand="1"/>
      </w:tblPr>
      <w:tblGrid>
        <w:gridCol w:w="959"/>
        <w:gridCol w:w="1559"/>
        <w:gridCol w:w="1985"/>
        <w:gridCol w:w="850"/>
        <w:gridCol w:w="5329"/>
      </w:tblGrid>
      <w:tr w:rsidR="00E15A65" w:rsidRPr="00802303" w:rsidTr="00E15A65">
        <w:tc>
          <w:tcPr>
            <w:tcW w:w="959" w:type="dxa"/>
            <w:shd w:val="clear" w:color="auto" w:fill="DBE5F1" w:themeFill="accent1" w:themeFillTint="33"/>
          </w:tcPr>
          <w:p w:rsidR="00E15A65" w:rsidRPr="00802303" w:rsidRDefault="00E15A65" w:rsidP="001D3545">
            <w:pPr>
              <w:jc w:val="center"/>
              <w:rPr>
                <w:rFonts w:ascii="Verdana" w:hAnsi="Verdana"/>
                <w:b/>
                <w:sz w:val="16"/>
                <w:szCs w:val="16"/>
              </w:rPr>
            </w:pPr>
            <w:r w:rsidRPr="00802303">
              <w:rPr>
                <w:rFonts w:ascii="Verdana" w:hAnsi="Verdana"/>
                <w:b/>
                <w:sz w:val="16"/>
                <w:szCs w:val="16"/>
              </w:rPr>
              <w:t>cotes</w:t>
            </w:r>
          </w:p>
        </w:tc>
        <w:tc>
          <w:tcPr>
            <w:tcW w:w="1559" w:type="dxa"/>
            <w:shd w:val="clear" w:color="auto" w:fill="DBE5F1" w:themeFill="accent1" w:themeFillTint="33"/>
          </w:tcPr>
          <w:p w:rsidR="00E15A65" w:rsidRPr="00802303" w:rsidRDefault="00E15A65" w:rsidP="001D3545">
            <w:pPr>
              <w:jc w:val="center"/>
              <w:rPr>
                <w:rFonts w:ascii="Verdana" w:hAnsi="Verdana"/>
                <w:b/>
                <w:sz w:val="16"/>
                <w:szCs w:val="16"/>
              </w:rPr>
            </w:pPr>
            <w:r w:rsidRPr="00802303">
              <w:rPr>
                <w:rFonts w:ascii="Verdana" w:hAnsi="Verdana"/>
                <w:b/>
                <w:sz w:val="16"/>
                <w:szCs w:val="16"/>
              </w:rPr>
              <w:t>Auteurs</w:t>
            </w:r>
          </w:p>
        </w:tc>
        <w:tc>
          <w:tcPr>
            <w:tcW w:w="1985" w:type="dxa"/>
            <w:shd w:val="clear" w:color="auto" w:fill="DBE5F1" w:themeFill="accent1" w:themeFillTint="33"/>
          </w:tcPr>
          <w:p w:rsidR="00E15A65" w:rsidRPr="00802303" w:rsidRDefault="00E15A65" w:rsidP="001D3545">
            <w:pPr>
              <w:jc w:val="center"/>
              <w:rPr>
                <w:rFonts w:ascii="Verdana" w:hAnsi="Verdana"/>
                <w:b/>
                <w:sz w:val="16"/>
                <w:szCs w:val="16"/>
              </w:rPr>
            </w:pPr>
            <w:r w:rsidRPr="00802303">
              <w:rPr>
                <w:rFonts w:ascii="Verdana" w:hAnsi="Verdana"/>
                <w:b/>
                <w:sz w:val="16"/>
                <w:szCs w:val="16"/>
              </w:rPr>
              <w:t>Titres</w:t>
            </w:r>
          </w:p>
        </w:tc>
        <w:tc>
          <w:tcPr>
            <w:tcW w:w="850" w:type="dxa"/>
            <w:shd w:val="clear" w:color="auto" w:fill="DBE5F1" w:themeFill="accent1" w:themeFillTint="33"/>
          </w:tcPr>
          <w:p w:rsidR="00E15A65" w:rsidRPr="00802303" w:rsidRDefault="00E15A65" w:rsidP="001D3545">
            <w:pPr>
              <w:jc w:val="center"/>
              <w:rPr>
                <w:rFonts w:ascii="Verdana" w:hAnsi="Verdana"/>
                <w:b/>
                <w:sz w:val="16"/>
                <w:szCs w:val="16"/>
              </w:rPr>
            </w:pPr>
            <w:r w:rsidRPr="00802303">
              <w:rPr>
                <w:rFonts w:ascii="Verdana" w:hAnsi="Verdana"/>
                <w:b/>
                <w:sz w:val="16"/>
                <w:szCs w:val="16"/>
              </w:rPr>
              <w:t>Année</w:t>
            </w:r>
          </w:p>
        </w:tc>
        <w:tc>
          <w:tcPr>
            <w:tcW w:w="5329" w:type="dxa"/>
            <w:shd w:val="clear" w:color="auto" w:fill="DBE5F1" w:themeFill="accent1" w:themeFillTint="33"/>
          </w:tcPr>
          <w:p w:rsidR="00E15A65" w:rsidRPr="00802303" w:rsidRDefault="00E15A65" w:rsidP="001D3545">
            <w:pPr>
              <w:jc w:val="center"/>
              <w:rPr>
                <w:rFonts w:ascii="Verdana" w:hAnsi="Verdana"/>
                <w:b/>
                <w:sz w:val="16"/>
                <w:szCs w:val="16"/>
              </w:rPr>
            </w:pPr>
            <w:r w:rsidRPr="00802303">
              <w:rPr>
                <w:rFonts w:ascii="Verdana" w:hAnsi="Verdana"/>
                <w:b/>
                <w:sz w:val="16"/>
                <w:szCs w:val="16"/>
              </w:rPr>
              <w:t>Résumés</w:t>
            </w:r>
          </w:p>
        </w:tc>
      </w:tr>
      <w:tr w:rsidR="0045107E" w:rsidRPr="00370536" w:rsidTr="00A75FEB">
        <w:trPr>
          <w:trHeight w:val="782"/>
        </w:trPr>
        <w:tc>
          <w:tcPr>
            <w:tcW w:w="959" w:type="dxa"/>
          </w:tcPr>
          <w:p w:rsidR="0045107E" w:rsidRDefault="0045107E" w:rsidP="00A75FEB">
            <w:pPr>
              <w:rPr>
                <w:rFonts w:ascii="Verdana" w:hAnsi="Verdana"/>
                <w:sz w:val="16"/>
                <w:szCs w:val="16"/>
              </w:rPr>
            </w:pPr>
            <w:r>
              <w:rPr>
                <w:rFonts w:ascii="Verdana" w:hAnsi="Verdana"/>
                <w:sz w:val="16"/>
                <w:szCs w:val="16"/>
              </w:rPr>
              <w:t>RP-REA</w:t>
            </w:r>
          </w:p>
        </w:tc>
        <w:tc>
          <w:tcPr>
            <w:tcW w:w="1559" w:type="dxa"/>
          </w:tcPr>
          <w:p w:rsidR="0045107E" w:rsidRDefault="0045107E" w:rsidP="00C85814">
            <w:pPr>
              <w:rPr>
                <w:rFonts w:ascii="Verdana" w:hAnsi="Verdana"/>
                <w:sz w:val="16"/>
                <w:szCs w:val="16"/>
              </w:rPr>
            </w:pPr>
            <w:r>
              <w:rPr>
                <w:rFonts w:ascii="Verdana" w:hAnsi="Verdana"/>
                <w:sz w:val="16"/>
                <w:szCs w:val="16"/>
              </w:rPr>
              <w:t>READING Mario</w:t>
            </w:r>
          </w:p>
        </w:tc>
        <w:tc>
          <w:tcPr>
            <w:tcW w:w="1985" w:type="dxa"/>
          </w:tcPr>
          <w:p w:rsidR="0045107E" w:rsidRDefault="0045107E" w:rsidP="00C85814">
            <w:pPr>
              <w:rPr>
                <w:rFonts w:ascii="Verdana" w:hAnsi="Verdana"/>
                <w:sz w:val="16"/>
                <w:szCs w:val="16"/>
              </w:rPr>
            </w:pPr>
            <w:r>
              <w:rPr>
                <w:rFonts w:ascii="Verdana" w:hAnsi="Verdana"/>
                <w:sz w:val="16"/>
                <w:szCs w:val="16"/>
              </w:rPr>
              <w:t>LE MANUSCRIT DU TEMPLE</w:t>
            </w:r>
          </w:p>
        </w:tc>
        <w:tc>
          <w:tcPr>
            <w:tcW w:w="850" w:type="dxa"/>
          </w:tcPr>
          <w:p w:rsidR="0045107E" w:rsidRPr="00220F91" w:rsidRDefault="00E15A65" w:rsidP="00C85814">
            <w:pPr>
              <w:rPr>
                <w:rFonts w:ascii="Verdana" w:hAnsi="Verdana"/>
                <w:sz w:val="16"/>
                <w:szCs w:val="16"/>
              </w:rPr>
            </w:pPr>
            <w:r>
              <w:rPr>
                <w:rFonts w:ascii="Verdana" w:hAnsi="Verdana"/>
                <w:sz w:val="16"/>
                <w:szCs w:val="16"/>
              </w:rPr>
              <w:t>2016</w:t>
            </w:r>
          </w:p>
        </w:tc>
        <w:tc>
          <w:tcPr>
            <w:tcW w:w="5329" w:type="dxa"/>
          </w:tcPr>
          <w:p w:rsidR="0045107E" w:rsidRDefault="00E15A65" w:rsidP="00E15A65">
            <w:pPr>
              <w:rPr>
                <w:rFonts w:ascii="Verdana" w:hAnsi="Verdana" w:cs="Arial"/>
                <w:sz w:val="16"/>
                <w:szCs w:val="16"/>
                <w:shd w:val="clear" w:color="auto" w:fill="FFFFFF"/>
              </w:rPr>
            </w:pPr>
            <w:r w:rsidRPr="00E15A65">
              <w:rPr>
                <w:rFonts w:ascii="Verdana" w:hAnsi="Verdana" w:cs="Arial"/>
                <w:sz w:val="16"/>
                <w:szCs w:val="16"/>
                <w:shd w:val="clear" w:color="auto" w:fill="FFFFFF"/>
              </w:rPr>
              <w:t>1198. Un templier, Johnannes von Hartelius, apprend que le Rouleau de cuivre, le manuscrit le plus précieux détenu par l'Ordre, a été volé et que ses secrets sont au cour de la nouvelle croisade qui se profile. Celui-ci est en effet intimement lié aux mystères du Temple de Salomon.</w:t>
            </w:r>
            <w:r w:rsidRPr="00E15A65">
              <w:rPr>
                <w:rFonts w:ascii="Verdana" w:hAnsi="Verdana" w:cs="Arial"/>
                <w:sz w:val="16"/>
                <w:szCs w:val="16"/>
              </w:rPr>
              <w:br/>
            </w:r>
            <w:r w:rsidRPr="00E15A65">
              <w:rPr>
                <w:rFonts w:ascii="Verdana" w:hAnsi="Verdana" w:cs="Arial"/>
                <w:sz w:val="16"/>
                <w:szCs w:val="16"/>
                <w:shd w:val="clear" w:color="auto" w:fill="FFFFFF"/>
              </w:rPr>
              <w:t>2013. John Hart, un reporter descendant de von Hartelius, découvre un message laissé par son ancêtre et décide de partir sur les traces du Rouleau de cuivre, lequel se trouverait en Iran, dans un cratère montagneux surnommé la « prison de Salomon ».</w:t>
            </w:r>
          </w:p>
          <w:p w:rsidR="00E15A65" w:rsidRPr="00E15A65" w:rsidRDefault="00E15A65" w:rsidP="00E15A65">
            <w:pPr>
              <w:rPr>
                <w:rFonts w:ascii="Verdana" w:hAnsi="Verdana"/>
                <w:sz w:val="16"/>
                <w:szCs w:val="16"/>
              </w:rPr>
            </w:pPr>
          </w:p>
        </w:tc>
      </w:tr>
      <w:tr w:rsidR="0045107E" w:rsidRPr="00370536" w:rsidTr="00A75FEB">
        <w:trPr>
          <w:trHeight w:val="782"/>
        </w:trPr>
        <w:tc>
          <w:tcPr>
            <w:tcW w:w="959" w:type="dxa"/>
          </w:tcPr>
          <w:p w:rsidR="0045107E" w:rsidRDefault="0045107E" w:rsidP="00A75FEB">
            <w:pPr>
              <w:rPr>
                <w:rFonts w:ascii="Verdana" w:hAnsi="Verdana"/>
                <w:sz w:val="16"/>
                <w:szCs w:val="16"/>
              </w:rPr>
            </w:pPr>
            <w:r>
              <w:rPr>
                <w:rFonts w:ascii="Verdana" w:hAnsi="Verdana"/>
                <w:sz w:val="16"/>
                <w:szCs w:val="16"/>
              </w:rPr>
              <w:t>RP-REI</w:t>
            </w:r>
          </w:p>
        </w:tc>
        <w:tc>
          <w:tcPr>
            <w:tcW w:w="1559" w:type="dxa"/>
          </w:tcPr>
          <w:p w:rsidR="0045107E" w:rsidRDefault="0045107E" w:rsidP="00C85814">
            <w:pPr>
              <w:rPr>
                <w:rFonts w:ascii="Verdana" w:hAnsi="Verdana"/>
                <w:sz w:val="16"/>
                <w:szCs w:val="16"/>
              </w:rPr>
            </w:pPr>
            <w:r>
              <w:rPr>
                <w:rFonts w:ascii="Verdana" w:hAnsi="Verdana"/>
                <w:sz w:val="16"/>
                <w:szCs w:val="16"/>
              </w:rPr>
              <w:t>REICHS Kaathy</w:t>
            </w:r>
          </w:p>
        </w:tc>
        <w:tc>
          <w:tcPr>
            <w:tcW w:w="1985" w:type="dxa"/>
          </w:tcPr>
          <w:p w:rsidR="0045107E" w:rsidRDefault="0045107E" w:rsidP="00C85814">
            <w:pPr>
              <w:rPr>
                <w:rFonts w:ascii="Verdana" w:hAnsi="Verdana"/>
                <w:sz w:val="16"/>
                <w:szCs w:val="16"/>
              </w:rPr>
            </w:pPr>
            <w:r>
              <w:rPr>
                <w:rFonts w:ascii="Verdana" w:hAnsi="Verdana"/>
                <w:sz w:val="16"/>
                <w:szCs w:val="16"/>
              </w:rPr>
              <w:t>QUATRE SAISONS DE SANG</w:t>
            </w:r>
          </w:p>
        </w:tc>
        <w:tc>
          <w:tcPr>
            <w:tcW w:w="850" w:type="dxa"/>
          </w:tcPr>
          <w:p w:rsidR="0045107E" w:rsidRPr="00220F91" w:rsidRDefault="00E15A65" w:rsidP="00C85814">
            <w:pPr>
              <w:rPr>
                <w:rFonts w:ascii="Verdana" w:hAnsi="Verdana"/>
                <w:sz w:val="16"/>
                <w:szCs w:val="16"/>
              </w:rPr>
            </w:pPr>
            <w:r>
              <w:rPr>
                <w:rFonts w:ascii="Verdana" w:hAnsi="Verdana"/>
                <w:sz w:val="16"/>
                <w:szCs w:val="16"/>
              </w:rPr>
              <w:t>2018</w:t>
            </w:r>
          </w:p>
        </w:tc>
        <w:tc>
          <w:tcPr>
            <w:tcW w:w="5329" w:type="dxa"/>
          </w:tcPr>
          <w:p w:rsidR="0045107E" w:rsidRPr="00802303" w:rsidRDefault="00E15A65" w:rsidP="00292253">
            <w:pPr>
              <w:rPr>
                <w:rFonts w:ascii="Verdana" w:hAnsi="Verdana"/>
                <w:sz w:val="16"/>
                <w:szCs w:val="16"/>
              </w:rPr>
            </w:pPr>
            <w:r>
              <w:rPr>
                <w:rFonts w:ascii="Verdana" w:hAnsi="Verdana"/>
                <w:color w:val="000000"/>
                <w:sz w:val="16"/>
                <w:szCs w:val="16"/>
                <w:shd w:val="clear" w:color="auto" w:fill="FFFFFF"/>
              </w:rPr>
              <w:t>Quatre nouvelles pour découvrir les premières enquêtes de Temperance Brennan et la façon dont elle est devenue anthropologue judiciaire. </w:t>
            </w:r>
          </w:p>
        </w:tc>
      </w:tr>
      <w:tr w:rsidR="0045107E" w:rsidRPr="00370536" w:rsidTr="00A75FEB">
        <w:trPr>
          <w:trHeight w:val="782"/>
        </w:trPr>
        <w:tc>
          <w:tcPr>
            <w:tcW w:w="959" w:type="dxa"/>
          </w:tcPr>
          <w:p w:rsidR="0045107E" w:rsidRPr="0045107E" w:rsidRDefault="0045107E" w:rsidP="00A75FEB">
            <w:pPr>
              <w:rPr>
                <w:rFonts w:ascii="Verdana" w:hAnsi="Verdana"/>
                <w:color w:val="FF0000"/>
                <w:sz w:val="16"/>
                <w:szCs w:val="16"/>
              </w:rPr>
            </w:pPr>
            <w:r>
              <w:rPr>
                <w:rFonts w:ascii="Verdana" w:hAnsi="Verdana"/>
                <w:color w:val="FF0000"/>
                <w:sz w:val="16"/>
                <w:szCs w:val="16"/>
              </w:rPr>
              <w:t>GC-RP-REN</w:t>
            </w:r>
          </w:p>
        </w:tc>
        <w:tc>
          <w:tcPr>
            <w:tcW w:w="1559" w:type="dxa"/>
          </w:tcPr>
          <w:p w:rsidR="0045107E" w:rsidRPr="0045107E" w:rsidRDefault="0045107E" w:rsidP="00C85814">
            <w:pPr>
              <w:rPr>
                <w:rFonts w:ascii="Verdana" w:hAnsi="Verdana"/>
                <w:sz w:val="16"/>
                <w:szCs w:val="16"/>
              </w:rPr>
            </w:pPr>
            <w:r>
              <w:rPr>
                <w:rFonts w:ascii="Verdana" w:hAnsi="Verdana"/>
                <w:sz w:val="16"/>
                <w:szCs w:val="16"/>
              </w:rPr>
              <w:t>RENDELL Ruth</w:t>
            </w:r>
          </w:p>
        </w:tc>
        <w:tc>
          <w:tcPr>
            <w:tcW w:w="1985" w:type="dxa"/>
          </w:tcPr>
          <w:p w:rsidR="0045107E" w:rsidRDefault="0045107E" w:rsidP="00C85814">
            <w:pPr>
              <w:rPr>
                <w:rFonts w:ascii="Verdana" w:hAnsi="Verdana"/>
                <w:sz w:val="16"/>
                <w:szCs w:val="16"/>
              </w:rPr>
            </w:pPr>
            <w:r>
              <w:rPr>
                <w:rFonts w:ascii="Verdana" w:hAnsi="Verdana"/>
                <w:sz w:val="16"/>
                <w:szCs w:val="16"/>
              </w:rPr>
              <w:t>LA MAISON DU LYS TIGRE</w:t>
            </w:r>
          </w:p>
        </w:tc>
        <w:tc>
          <w:tcPr>
            <w:tcW w:w="850" w:type="dxa"/>
          </w:tcPr>
          <w:p w:rsidR="0045107E" w:rsidRPr="00220F91" w:rsidRDefault="00E15A65" w:rsidP="00C85814">
            <w:pPr>
              <w:rPr>
                <w:rFonts w:ascii="Verdana" w:hAnsi="Verdana"/>
                <w:sz w:val="16"/>
                <w:szCs w:val="16"/>
              </w:rPr>
            </w:pPr>
            <w:r>
              <w:rPr>
                <w:rFonts w:ascii="Verdana" w:hAnsi="Verdana"/>
                <w:sz w:val="16"/>
                <w:szCs w:val="16"/>
              </w:rPr>
              <w:t>2012</w:t>
            </w:r>
          </w:p>
        </w:tc>
        <w:tc>
          <w:tcPr>
            <w:tcW w:w="5329" w:type="dxa"/>
          </w:tcPr>
          <w:p w:rsidR="0045107E" w:rsidRDefault="00E15A65" w:rsidP="00E15A65">
            <w:pPr>
              <w:rPr>
                <w:rFonts w:ascii="Verdana" w:hAnsi="Verdana"/>
                <w:color w:val="000000"/>
                <w:sz w:val="16"/>
                <w:szCs w:val="16"/>
                <w:shd w:val="clear" w:color="auto" w:fill="FFFFFF"/>
              </w:rPr>
            </w:pPr>
            <w:r>
              <w:rPr>
                <w:rFonts w:ascii="Verdana" w:hAnsi="Verdana"/>
                <w:color w:val="000000"/>
                <w:sz w:val="16"/>
                <w:szCs w:val="16"/>
                <w:shd w:val="clear" w:color="auto" w:fill="FFFFFF"/>
              </w:rPr>
              <w:t>Stuart Font, jeune propriétaire londonien, organise sa pendaison de crémaillère et invite tous les occupants de son immeuble. Il ne peut s'empêcher d'être intrigué par la jeune fille asiatique qui vit en face de chez lui et cultive le lys tigré. Il est loin de se douter qu'elle transformera sa petite fête en une spirale de violence et de meurtre</w:t>
            </w:r>
          </w:p>
          <w:p w:rsidR="00E15A65" w:rsidRPr="00802303" w:rsidRDefault="00E15A65" w:rsidP="00E15A65">
            <w:pPr>
              <w:rPr>
                <w:rFonts w:ascii="Verdana" w:hAnsi="Verdana"/>
                <w:sz w:val="16"/>
                <w:szCs w:val="16"/>
              </w:rPr>
            </w:pPr>
          </w:p>
        </w:tc>
      </w:tr>
      <w:tr w:rsidR="0045107E" w:rsidRPr="00370536" w:rsidTr="00A75FEB">
        <w:trPr>
          <w:trHeight w:val="782"/>
        </w:trPr>
        <w:tc>
          <w:tcPr>
            <w:tcW w:w="959" w:type="dxa"/>
          </w:tcPr>
          <w:p w:rsidR="0045107E" w:rsidRPr="004039A0" w:rsidRDefault="0045107E" w:rsidP="00A75FEB">
            <w:pPr>
              <w:rPr>
                <w:rFonts w:ascii="Verdana" w:hAnsi="Verdana"/>
                <w:color w:val="FF0000"/>
                <w:sz w:val="16"/>
                <w:szCs w:val="16"/>
              </w:rPr>
            </w:pPr>
            <w:r w:rsidRPr="0045107E">
              <w:rPr>
                <w:rFonts w:ascii="Verdana" w:hAnsi="Verdana"/>
                <w:sz w:val="16"/>
                <w:szCs w:val="16"/>
              </w:rPr>
              <w:t>RP-ROS L</w:t>
            </w:r>
          </w:p>
        </w:tc>
        <w:tc>
          <w:tcPr>
            <w:tcW w:w="1559" w:type="dxa"/>
          </w:tcPr>
          <w:p w:rsidR="0045107E" w:rsidRDefault="0045107E" w:rsidP="00C85814">
            <w:pPr>
              <w:rPr>
                <w:rFonts w:ascii="Verdana" w:hAnsi="Verdana"/>
                <w:sz w:val="16"/>
                <w:szCs w:val="16"/>
              </w:rPr>
            </w:pPr>
            <w:r>
              <w:rPr>
                <w:rFonts w:ascii="Verdana" w:hAnsi="Verdana"/>
                <w:sz w:val="16"/>
                <w:szCs w:val="16"/>
              </w:rPr>
              <w:t>ROSA Steve</w:t>
            </w:r>
          </w:p>
        </w:tc>
        <w:tc>
          <w:tcPr>
            <w:tcW w:w="1985" w:type="dxa"/>
          </w:tcPr>
          <w:p w:rsidR="0045107E" w:rsidRDefault="0045107E" w:rsidP="00C85814">
            <w:pPr>
              <w:rPr>
                <w:rFonts w:ascii="Verdana" w:hAnsi="Verdana"/>
                <w:sz w:val="16"/>
                <w:szCs w:val="16"/>
              </w:rPr>
            </w:pPr>
            <w:r>
              <w:rPr>
                <w:rFonts w:ascii="Verdana" w:hAnsi="Verdana"/>
                <w:sz w:val="16"/>
                <w:szCs w:val="16"/>
              </w:rPr>
              <w:t>LES 12 CRIMES DE NOËL</w:t>
            </w:r>
          </w:p>
        </w:tc>
        <w:tc>
          <w:tcPr>
            <w:tcW w:w="850" w:type="dxa"/>
          </w:tcPr>
          <w:p w:rsidR="0045107E" w:rsidRPr="00220F91" w:rsidRDefault="00345E8B" w:rsidP="00C85814">
            <w:pPr>
              <w:rPr>
                <w:rFonts w:ascii="Verdana" w:hAnsi="Verdana"/>
                <w:sz w:val="16"/>
                <w:szCs w:val="16"/>
              </w:rPr>
            </w:pPr>
            <w:r>
              <w:rPr>
                <w:rFonts w:ascii="Verdana" w:hAnsi="Verdana"/>
                <w:sz w:val="16"/>
                <w:szCs w:val="16"/>
              </w:rPr>
              <w:t>2013</w:t>
            </w:r>
          </w:p>
        </w:tc>
        <w:tc>
          <w:tcPr>
            <w:tcW w:w="5329" w:type="dxa"/>
          </w:tcPr>
          <w:p w:rsidR="0045107E" w:rsidRDefault="00345E8B" w:rsidP="00292253">
            <w:pPr>
              <w:rPr>
                <w:rFonts w:ascii="Verdana" w:hAnsi="Verdana"/>
                <w:sz w:val="16"/>
                <w:szCs w:val="16"/>
                <w:shd w:val="clear" w:color="auto" w:fill="FFFFFF"/>
              </w:rPr>
            </w:pPr>
            <w:r w:rsidRPr="00345E8B">
              <w:rPr>
                <w:rFonts w:ascii="Verdana" w:hAnsi="Verdana"/>
                <w:sz w:val="16"/>
                <w:szCs w:val="16"/>
                <w:shd w:val="clear" w:color="auto" w:fill="FFFFFF"/>
              </w:rPr>
              <w:t>Lassée par dix ans d'enseignement d'anglais dans un lycée de la banlieue de Metz, Delphine Keller est abandonnée par son petit ami. Tournant le dos aux gargouilles de la cathédrale Saint-Etienne et à son propre passé, elle décide de prendre un nouveau départ.</w:t>
            </w:r>
            <w:r w:rsidRPr="00345E8B">
              <w:rPr>
                <w:rFonts w:ascii="Verdana" w:hAnsi="Verdana"/>
                <w:sz w:val="16"/>
                <w:szCs w:val="16"/>
              </w:rPr>
              <w:br/>
            </w:r>
            <w:r w:rsidRPr="00345E8B">
              <w:rPr>
                <w:rFonts w:ascii="Verdana" w:hAnsi="Verdana"/>
                <w:sz w:val="16"/>
                <w:szCs w:val="16"/>
                <w:shd w:val="clear" w:color="auto" w:fill="FFFFFF"/>
              </w:rPr>
              <w:t>Sur les conseils de son amie Valérie, elle ouvre un restaurant de spécialités lorraines en Floride, au coeur de Miami.</w:t>
            </w:r>
          </w:p>
          <w:p w:rsidR="00CF0991" w:rsidRPr="00345E8B" w:rsidRDefault="00CF0991" w:rsidP="00292253">
            <w:pPr>
              <w:rPr>
                <w:rFonts w:ascii="Verdana" w:hAnsi="Verdana"/>
                <w:sz w:val="16"/>
                <w:szCs w:val="16"/>
              </w:rPr>
            </w:pPr>
          </w:p>
        </w:tc>
      </w:tr>
      <w:tr w:rsidR="0045107E" w:rsidRPr="00370536" w:rsidTr="00A75FEB">
        <w:trPr>
          <w:trHeight w:val="782"/>
        </w:trPr>
        <w:tc>
          <w:tcPr>
            <w:tcW w:w="959" w:type="dxa"/>
          </w:tcPr>
          <w:p w:rsidR="0045107E" w:rsidRPr="000618E3" w:rsidRDefault="0045107E" w:rsidP="00A75FEB">
            <w:pPr>
              <w:rPr>
                <w:rFonts w:ascii="Verdana" w:hAnsi="Verdana"/>
                <w:sz w:val="16"/>
                <w:szCs w:val="16"/>
              </w:rPr>
            </w:pPr>
            <w:r w:rsidRPr="004039A0">
              <w:rPr>
                <w:rFonts w:ascii="Verdana" w:hAnsi="Verdana"/>
                <w:color w:val="FF0000"/>
                <w:sz w:val="16"/>
                <w:szCs w:val="16"/>
              </w:rPr>
              <w:t>GC-RP-SAI</w:t>
            </w:r>
          </w:p>
        </w:tc>
        <w:tc>
          <w:tcPr>
            <w:tcW w:w="1559" w:type="dxa"/>
          </w:tcPr>
          <w:p w:rsidR="0045107E" w:rsidRDefault="0045107E" w:rsidP="00C85814">
            <w:pPr>
              <w:rPr>
                <w:rFonts w:ascii="Verdana" w:hAnsi="Verdana"/>
                <w:sz w:val="16"/>
                <w:szCs w:val="16"/>
              </w:rPr>
            </w:pPr>
            <w:r>
              <w:rPr>
                <w:rFonts w:ascii="Verdana" w:hAnsi="Verdana"/>
                <w:sz w:val="16"/>
                <w:szCs w:val="16"/>
              </w:rPr>
              <w:t>SAINT-JOHN MANDEL Emily</w:t>
            </w:r>
          </w:p>
        </w:tc>
        <w:tc>
          <w:tcPr>
            <w:tcW w:w="1985" w:type="dxa"/>
          </w:tcPr>
          <w:p w:rsidR="0045107E" w:rsidRDefault="0045107E" w:rsidP="00C85814">
            <w:pPr>
              <w:rPr>
                <w:rFonts w:ascii="Verdana" w:hAnsi="Verdana"/>
                <w:sz w:val="16"/>
                <w:szCs w:val="16"/>
              </w:rPr>
            </w:pPr>
            <w:r>
              <w:rPr>
                <w:rFonts w:ascii="Verdana" w:hAnsi="Verdana"/>
                <w:sz w:val="16"/>
                <w:szCs w:val="16"/>
              </w:rPr>
              <w:t>DERNIERE NUIT A MONTREAL</w:t>
            </w:r>
          </w:p>
        </w:tc>
        <w:tc>
          <w:tcPr>
            <w:tcW w:w="850" w:type="dxa"/>
          </w:tcPr>
          <w:p w:rsidR="0045107E" w:rsidRPr="00220F91" w:rsidRDefault="00CF0991" w:rsidP="00C85814">
            <w:pPr>
              <w:rPr>
                <w:rFonts w:ascii="Verdana" w:hAnsi="Verdana"/>
                <w:sz w:val="16"/>
                <w:szCs w:val="16"/>
              </w:rPr>
            </w:pPr>
            <w:r>
              <w:rPr>
                <w:rFonts w:ascii="Verdana" w:hAnsi="Verdana"/>
                <w:sz w:val="16"/>
                <w:szCs w:val="16"/>
              </w:rPr>
              <w:t>2012</w:t>
            </w:r>
          </w:p>
        </w:tc>
        <w:tc>
          <w:tcPr>
            <w:tcW w:w="5329" w:type="dxa"/>
          </w:tcPr>
          <w:p w:rsidR="0045107E" w:rsidRDefault="00CF0991"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Lilia, enlevée à 7 ans par son père, a connu une longue cavale durant toute son adolescence. Sa mère a engagé un détective privé pour la retrouver. Eli, un étudiant qui a hébergé Lilia et qui en est tombé amoureux, est aussi à sa recherche. (Premier roman.)</w:t>
            </w:r>
          </w:p>
          <w:p w:rsidR="00CF0991" w:rsidRPr="00802303" w:rsidRDefault="00CF0991" w:rsidP="00292253">
            <w:pPr>
              <w:rPr>
                <w:rFonts w:ascii="Verdana" w:hAnsi="Verdana"/>
                <w:sz w:val="16"/>
                <w:szCs w:val="16"/>
              </w:rPr>
            </w:pPr>
          </w:p>
        </w:tc>
      </w:tr>
      <w:tr w:rsidR="0045107E" w:rsidRPr="00370536" w:rsidTr="00A75FEB">
        <w:trPr>
          <w:trHeight w:val="782"/>
        </w:trPr>
        <w:tc>
          <w:tcPr>
            <w:tcW w:w="959" w:type="dxa"/>
          </w:tcPr>
          <w:p w:rsidR="0045107E" w:rsidRDefault="0045107E" w:rsidP="00A75FEB">
            <w:pPr>
              <w:rPr>
                <w:rFonts w:ascii="Verdana" w:hAnsi="Verdana"/>
                <w:sz w:val="16"/>
                <w:szCs w:val="16"/>
              </w:rPr>
            </w:pPr>
            <w:r>
              <w:rPr>
                <w:rFonts w:ascii="Verdana" w:hAnsi="Verdana"/>
                <w:sz w:val="16"/>
                <w:szCs w:val="16"/>
              </w:rPr>
              <w:t>RP-SAN</w:t>
            </w:r>
          </w:p>
        </w:tc>
        <w:tc>
          <w:tcPr>
            <w:tcW w:w="1559" w:type="dxa"/>
          </w:tcPr>
          <w:p w:rsidR="0045107E" w:rsidRDefault="0045107E" w:rsidP="00C85814">
            <w:pPr>
              <w:rPr>
                <w:rFonts w:ascii="Verdana" w:hAnsi="Verdana"/>
                <w:sz w:val="16"/>
                <w:szCs w:val="16"/>
              </w:rPr>
            </w:pPr>
            <w:r>
              <w:rPr>
                <w:rFonts w:ascii="Verdana" w:hAnsi="Verdana"/>
                <w:sz w:val="16"/>
                <w:szCs w:val="16"/>
              </w:rPr>
              <w:t>SANTIS Pablo</w:t>
            </w:r>
          </w:p>
        </w:tc>
        <w:tc>
          <w:tcPr>
            <w:tcW w:w="1985" w:type="dxa"/>
          </w:tcPr>
          <w:p w:rsidR="0045107E" w:rsidRDefault="0045107E" w:rsidP="00C85814">
            <w:pPr>
              <w:rPr>
                <w:rFonts w:ascii="Verdana" w:hAnsi="Verdana"/>
                <w:sz w:val="16"/>
                <w:szCs w:val="16"/>
              </w:rPr>
            </w:pPr>
            <w:r>
              <w:rPr>
                <w:rFonts w:ascii="Verdana" w:hAnsi="Verdana"/>
                <w:sz w:val="16"/>
                <w:szCs w:val="16"/>
              </w:rPr>
              <w:t>CRIMES ET JARDINS</w:t>
            </w:r>
          </w:p>
        </w:tc>
        <w:tc>
          <w:tcPr>
            <w:tcW w:w="850" w:type="dxa"/>
          </w:tcPr>
          <w:p w:rsidR="0045107E" w:rsidRPr="00220F91" w:rsidRDefault="00CF0991" w:rsidP="00C85814">
            <w:pPr>
              <w:rPr>
                <w:rFonts w:ascii="Verdana" w:hAnsi="Verdana"/>
                <w:sz w:val="16"/>
                <w:szCs w:val="16"/>
              </w:rPr>
            </w:pPr>
            <w:r>
              <w:rPr>
                <w:rFonts w:ascii="Verdana" w:hAnsi="Verdana"/>
                <w:sz w:val="16"/>
                <w:szCs w:val="16"/>
              </w:rPr>
              <w:t>2014</w:t>
            </w:r>
          </w:p>
        </w:tc>
        <w:tc>
          <w:tcPr>
            <w:tcW w:w="5329" w:type="dxa"/>
          </w:tcPr>
          <w:p w:rsidR="0045107E" w:rsidRDefault="00CF0991"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En 1894, Sigmundo Salvatrio, nouveau patron de l'agence Craig, enquête à la demande du poète Jeronimo Segui sur la disparition de l'un de ses amis. Mais ce dernier est retrouvé mort. Les recherches de Sigmundo le conduisent au club Sub Rosa, qui réunit un psychiatre, un antiquaire, un chasseur, un poète et un entrepreneur autour de questions philosophiques et ésotériques.</w:t>
            </w:r>
          </w:p>
          <w:p w:rsidR="00CF0991" w:rsidRPr="00802303" w:rsidRDefault="00CF0991" w:rsidP="00292253">
            <w:pPr>
              <w:rPr>
                <w:rFonts w:ascii="Verdana" w:hAnsi="Verdana"/>
                <w:sz w:val="16"/>
                <w:szCs w:val="16"/>
              </w:rPr>
            </w:pPr>
          </w:p>
        </w:tc>
      </w:tr>
      <w:tr w:rsidR="0045107E" w:rsidRPr="00370536" w:rsidTr="00A75FEB">
        <w:trPr>
          <w:trHeight w:val="782"/>
        </w:trPr>
        <w:tc>
          <w:tcPr>
            <w:tcW w:w="959" w:type="dxa"/>
          </w:tcPr>
          <w:p w:rsidR="0045107E" w:rsidRPr="000618E3" w:rsidRDefault="0045107E" w:rsidP="00A75FEB">
            <w:pPr>
              <w:rPr>
                <w:rFonts w:ascii="Verdana" w:hAnsi="Verdana"/>
                <w:sz w:val="16"/>
                <w:szCs w:val="16"/>
              </w:rPr>
            </w:pPr>
            <w:r>
              <w:rPr>
                <w:rFonts w:ascii="Verdana" w:hAnsi="Verdana"/>
                <w:sz w:val="16"/>
                <w:szCs w:val="16"/>
              </w:rPr>
              <w:t>RP-SIM</w:t>
            </w:r>
          </w:p>
        </w:tc>
        <w:tc>
          <w:tcPr>
            <w:tcW w:w="1559" w:type="dxa"/>
          </w:tcPr>
          <w:p w:rsidR="0045107E" w:rsidRDefault="0045107E" w:rsidP="00C85814">
            <w:pPr>
              <w:rPr>
                <w:rFonts w:ascii="Verdana" w:hAnsi="Verdana"/>
                <w:sz w:val="16"/>
                <w:szCs w:val="16"/>
              </w:rPr>
            </w:pPr>
            <w:r>
              <w:rPr>
                <w:rFonts w:ascii="Verdana" w:hAnsi="Verdana"/>
                <w:sz w:val="16"/>
                <w:szCs w:val="16"/>
              </w:rPr>
              <w:t>SIMSOLO Noël</w:t>
            </w:r>
          </w:p>
        </w:tc>
        <w:tc>
          <w:tcPr>
            <w:tcW w:w="1985" w:type="dxa"/>
          </w:tcPr>
          <w:p w:rsidR="0045107E" w:rsidRDefault="0045107E" w:rsidP="00C85814">
            <w:pPr>
              <w:rPr>
                <w:rFonts w:ascii="Verdana" w:hAnsi="Verdana"/>
                <w:sz w:val="16"/>
                <w:szCs w:val="16"/>
              </w:rPr>
            </w:pPr>
            <w:r>
              <w:rPr>
                <w:rFonts w:ascii="Verdana" w:hAnsi="Verdana"/>
                <w:sz w:val="16"/>
                <w:szCs w:val="16"/>
              </w:rPr>
              <w:t>PARIS CHAOS</w:t>
            </w:r>
            <w:r w:rsidR="00CF0991">
              <w:rPr>
                <w:rFonts w:ascii="Verdana" w:hAnsi="Verdana"/>
                <w:sz w:val="16"/>
                <w:szCs w:val="16"/>
              </w:rPr>
              <w:t> : libération 1944</w:t>
            </w:r>
          </w:p>
        </w:tc>
        <w:tc>
          <w:tcPr>
            <w:tcW w:w="850" w:type="dxa"/>
          </w:tcPr>
          <w:p w:rsidR="0045107E" w:rsidRPr="00220F91" w:rsidRDefault="00CF0991" w:rsidP="00C85814">
            <w:pPr>
              <w:rPr>
                <w:rFonts w:ascii="Verdana" w:hAnsi="Verdana"/>
                <w:sz w:val="16"/>
                <w:szCs w:val="16"/>
              </w:rPr>
            </w:pPr>
            <w:r>
              <w:rPr>
                <w:rFonts w:ascii="Verdana" w:hAnsi="Verdana"/>
                <w:sz w:val="16"/>
                <w:szCs w:val="16"/>
              </w:rPr>
              <w:t>2013</w:t>
            </w:r>
          </w:p>
        </w:tc>
        <w:tc>
          <w:tcPr>
            <w:tcW w:w="5329" w:type="dxa"/>
          </w:tcPr>
          <w:p w:rsidR="0045107E" w:rsidRDefault="00CF0991"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Paris juin 1944. Jean Leblanc, pickpocket, est engagé pour récupérer une enveloppe que possède un officier nazi, contenant une liste de conspirateurs préparant un attentat contre Hitler. Mais alors quil sapproche de lofficier, celui-ci est abattu, un jeune résistant lui fait les poches et senfuit avec lenveloppe. Sur le tournage des Visiteurs du soir de Carné, il reconnaît le voleur..</w:t>
            </w:r>
          </w:p>
          <w:p w:rsidR="00CF0991" w:rsidRPr="00802303" w:rsidRDefault="00CF0991" w:rsidP="00292253">
            <w:pPr>
              <w:rPr>
                <w:rFonts w:ascii="Verdana" w:hAnsi="Verdana"/>
                <w:sz w:val="16"/>
                <w:szCs w:val="16"/>
              </w:rPr>
            </w:pPr>
          </w:p>
        </w:tc>
      </w:tr>
      <w:tr w:rsidR="0045107E" w:rsidRPr="00370536" w:rsidTr="00A75FEB">
        <w:trPr>
          <w:trHeight w:val="782"/>
        </w:trPr>
        <w:tc>
          <w:tcPr>
            <w:tcW w:w="959" w:type="dxa"/>
          </w:tcPr>
          <w:p w:rsidR="0045107E" w:rsidRDefault="0045107E" w:rsidP="00A75FEB">
            <w:pPr>
              <w:rPr>
                <w:rFonts w:ascii="Verdana" w:hAnsi="Verdana"/>
                <w:sz w:val="16"/>
                <w:szCs w:val="16"/>
              </w:rPr>
            </w:pPr>
            <w:r>
              <w:rPr>
                <w:rFonts w:ascii="Verdana" w:hAnsi="Verdana"/>
                <w:sz w:val="16"/>
                <w:szCs w:val="16"/>
              </w:rPr>
              <w:t>RP-SIR</w:t>
            </w:r>
          </w:p>
        </w:tc>
        <w:tc>
          <w:tcPr>
            <w:tcW w:w="1559" w:type="dxa"/>
          </w:tcPr>
          <w:p w:rsidR="0045107E" w:rsidRDefault="0045107E" w:rsidP="00C85814">
            <w:pPr>
              <w:rPr>
                <w:rFonts w:ascii="Verdana" w:hAnsi="Verdana"/>
                <w:sz w:val="16"/>
                <w:szCs w:val="16"/>
              </w:rPr>
            </w:pPr>
            <w:r>
              <w:rPr>
                <w:rFonts w:ascii="Verdana" w:hAnsi="Verdana"/>
                <w:sz w:val="16"/>
                <w:szCs w:val="16"/>
              </w:rPr>
              <w:t>SIRE Cédric</w:t>
            </w:r>
          </w:p>
        </w:tc>
        <w:tc>
          <w:tcPr>
            <w:tcW w:w="1985" w:type="dxa"/>
          </w:tcPr>
          <w:p w:rsidR="0045107E" w:rsidRDefault="0045107E" w:rsidP="00C85814">
            <w:pPr>
              <w:rPr>
                <w:rFonts w:ascii="Verdana" w:hAnsi="Verdana"/>
                <w:sz w:val="16"/>
                <w:szCs w:val="16"/>
              </w:rPr>
            </w:pPr>
            <w:r>
              <w:rPr>
                <w:rFonts w:ascii="Verdana" w:hAnsi="Verdana"/>
                <w:sz w:val="16"/>
                <w:szCs w:val="16"/>
              </w:rPr>
              <w:t>DU FEU DE L’ENFER</w:t>
            </w:r>
          </w:p>
        </w:tc>
        <w:tc>
          <w:tcPr>
            <w:tcW w:w="850" w:type="dxa"/>
          </w:tcPr>
          <w:p w:rsidR="0045107E" w:rsidRPr="00220F91" w:rsidRDefault="00F22B91" w:rsidP="00C85814">
            <w:pPr>
              <w:rPr>
                <w:rFonts w:ascii="Verdana" w:hAnsi="Verdana"/>
                <w:sz w:val="16"/>
                <w:szCs w:val="16"/>
              </w:rPr>
            </w:pPr>
            <w:r>
              <w:rPr>
                <w:rFonts w:ascii="Verdana" w:hAnsi="Verdana"/>
                <w:sz w:val="16"/>
                <w:szCs w:val="16"/>
              </w:rPr>
              <w:t>2017</w:t>
            </w:r>
          </w:p>
        </w:tc>
        <w:tc>
          <w:tcPr>
            <w:tcW w:w="5329" w:type="dxa"/>
          </w:tcPr>
          <w:p w:rsidR="0045107E" w:rsidRDefault="00F22B91"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En surprenant une étrange et cruelle cérémonie, Ariel, simple petit délinquant, se trouve obligé de récupérer une mystérieuse boîte bleue. Si Manon, sa soeur thanatopractrice, en a assez de ses combines, elle ne peut le laisser affronter seul ce réseau, qui semble très puissant. Elle appelle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'inspecteur Raynal pour affronter ce sombre danger.</w:t>
            </w:r>
          </w:p>
          <w:p w:rsidR="00F22B91" w:rsidRPr="00802303" w:rsidRDefault="00F22B91" w:rsidP="00292253">
            <w:pPr>
              <w:rPr>
                <w:rFonts w:ascii="Verdana" w:hAnsi="Verdana"/>
                <w:sz w:val="16"/>
                <w:szCs w:val="16"/>
              </w:rPr>
            </w:pPr>
          </w:p>
        </w:tc>
      </w:tr>
    </w:tbl>
    <w:p w:rsidR="0077207A" w:rsidRDefault="0077207A">
      <w:r>
        <w:br w:type="page"/>
      </w:r>
    </w:p>
    <w:tbl>
      <w:tblPr>
        <w:tblStyle w:val="Grilledutableau"/>
        <w:tblW w:w="0" w:type="auto"/>
        <w:tblLayout w:type="fixed"/>
        <w:tblLook w:val="04A0" w:firstRow="1" w:lastRow="0" w:firstColumn="1" w:lastColumn="0" w:noHBand="0" w:noVBand="1"/>
      </w:tblPr>
      <w:tblGrid>
        <w:gridCol w:w="959"/>
        <w:gridCol w:w="1559"/>
        <w:gridCol w:w="1985"/>
        <w:gridCol w:w="850"/>
        <w:gridCol w:w="5329"/>
      </w:tblGrid>
      <w:tr w:rsidR="0077207A" w:rsidRPr="00802303" w:rsidTr="0077207A">
        <w:tc>
          <w:tcPr>
            <w:tcW w:w="959" w:type="dxa"/>
            <w:shd w:val="clear" w:color="auto" w:fill="DBE5F1" w:themeFill="accent1" w:themeFillTint="33"/>
          </w:tcPr>
          <w:p w:rsidR="0077207A" w:rsidRPr="00802303" w:rsidRDefault="0077207A" w:rsidP="001D3545">
            <w:pPr>
              <w:jc w:val="center"/>
              <w:rPr>
                <w:rFonts w:ascii="Verdana" w:hAnsi="Verdana"/>
                <w:b/>
                <w:sz w:val="16"/>
                <w:szCs w:val="16"/>
              </w:rPr>
            </w:pPr>
            <w:r w:rsidRPr="00802303">
              <w:rPr>
                <w:rFonts w:ascii="Verdana" w:hAnsi="Verdana"/>
                <w:b/>
                <w:sz w:val="16"/>
                <w:szCs w:val="16"/>
              </w:rPr>
              <w:t>cotes</w:t>
            </w:r>
          </w:p>
        </w:tc>
        <w:tc>
          <w:tcPr>
            <w:tcW w:w="1559" w:type="dxa"/>
            <w:shd w:val="clear" w:color="auto" w:fill="DBE5F1" w:themeFill="accent1" w:themeFillTint="33"/>
          </w:tcPr>
          <w:p w:rsidR="0077207A" w:rsidRPr="00802303" w:rsidRDefault="0077207A" w:rsidP="001D3545">
            <w:pPr>
              <w:jc w:val="center"/>
              <w:rPr>
                <w:rFonts w:ascii="Verdana" w:hAnsi="Verdana"/>
                <w:b/>
                <w:sz w:val="16"/>
                <w:szCs w:val="16"/>
              </w:rPr>
            </w:pPr>
            <w:r w:rsidRPr="00802303">
              <w:rPr>
                <w:rFonts w:ascii="Verdana" w:hAnsi="Verdana"/>
                <w:b/>
                <w:sz w:val="16"/>
                <w:szCs w:val="16"/>
              </w:rPr>
              <w:t>Auteurs</w:t>
            </w:r>
          </w:p>
        </w:tc>
        <w:tc>
          <w:tcPr>
            <w:tcW w:w="1985" w:type="dxa"/>
            <w:shd w:val="clear" w:color="auto" w:fill="DBE5F1" w:themeFill="accent1" w:themeFillTint="33"/>
          </w:tcPr>
          <w:p w:rsidR="0077207A" w:rsidRPr="00802303" w:rsidRDefault="0077207A" w:rsidP="001D3545">
            <w:pPr>
              <w:jc w:val="center"/>
              <w:rPr>
                <w:rFonts w:ascii="Verdana" w:hAnsi="Verdana"/>
                <w:b/>
                <w:sz w:val="16"/>
                <w:szCs w:val="16"/>
              </w:rPr>
            </w:pPr>
            <w:r w:rsidRPr="00802303">
              <w:rPr>
                <w:rFonts w:ascii="Verdana" w:hAnsi="Verdana"/>
                <w:b/>
                <w:sz w:val="16"/>
                <w:szCs w:val="16"/>
              </w:rPr>
              <w:t>Titres</w:t>
            </w:r>
          </w:p>
        </w:tc>
        <w:tc>
          <w:tcPr>
            <w:tcW w:w="850" w:type="dxa"/>
            <w:shd w:val="clear" w:color="auto" w:fill="DBE5F1" w:themeFill="accent1" w:themeFillTint="33"/>
          </w:tcPr>
          <w:p w:rsidR="0077207A" w:rsidRPr="00802303" w:rsidRDefault="0077207A" w:rsidP="001D3545">
            <w:pPr>
              <w:jc w:val="center"/>
              <w:rPr>
                <w:rFonts w:ascii="Verdana" w:hAnsi="Verdana"/>
                <w:b/>
                <w:sz w:val="16"/>
                <w:szCs w:val="16"/>
              </w:rPr>
            </w:pPr>
            <w:r w:rsidRPr="00802303">
              <w:rPr>
                <w:rFonts w:ascii="Verdana" w:hAnsi="Verdana"/>
                <w:b/>
                <w:sz w:val="16"/>
                <w:szCs w:val="16"/>
              </w:rPr>
              <w:t>Année</w:t>
            </w:r>
          </w:p>
        </w:tc>
        <w:tc>
          <w:tcPr>
            <w:tcW w:w="5329" w:type="dxa"/>
            <w:shd w:val="clear" w:color="auto" w:fill="DBE5F1" w:themeFill="accent1" w:themeFillTint="33"/>
          </w:tcPr>
          <w:p w:rsidR="0077207A" w:rsidRPr="00802303" w:rsidRDefault="0077207A" w:rsidP="001D3545">
            <w:pPr>
              <w:jc w:val="center"/>
              <w:rPr>
                <w:rFonts w:ascii="Verdana" w:hAnsi="Verdana"/>
                <w:b/>
                <w:sz w:val="16"/>
                <w:szCs w:val="16"/>
              </w:rPr>
            </w:pPr>
            <w:r w:rsidRPr="00802303">
              <w:rPr>
                <w:rFonts w:ascii="Verdana" w:hAnsi="Verdana"/>
                <w:b/>
                <w:sz w:val="16"/>
                <w:szCs w:val="16"/>
              </w:rPr>
              <w:t>Résumés</w:t>
            </w:r>
          </w:p>
        </w:tc>
      </w:tr>
      <w:tr w:rsidR="0045107E" w:rsidRPr="00370536" w:rsidTr="00A75FEB">
        <w:trPr>
          <w:trHeight w:val="782"/>
        </w:trPr>
        <w:tc>
          <w:tcPr>
            <w:tcW w:w="959" w:type="dxa"/>
          </w:tcPr>
          <w:p w:rsidR="0045107E" w:rsidRPr="004039A0" w:rsidRDefault="0045107E" w:rsidP="00A75FEB">
            <w:pPr>
              <w:rPr>
                <w:rFonts w:ascii="Verdana" w:hAnsi="Verdana"/>
                <w:color w:val="FF0000"/>
                <w:sz w:val="16"/>
                <w:szCs w:val="16"/>
              </w:rPr>
            </w:pPr>
          </w:p>
          <w:p w:rsidR="0045107E" w:rsidRPr="004039A0" w:rsidRDefault="0045107E" w:rsidP="00A75FEB">
            <w:pPr>
              <w:rPr>
                <w:rFonts w:ascii="Verdana" w:hAnsi="Verdana"/>
                <w:color w:val="FF0000"/>
                <w:sz w:val="16"/>
                <w:szCs w:val="16"/>
              </w:rPr>
            </w:pPr>
            <w:r w:rsidRPr="004039A0">
              <w:rPr>
                <w:rFonts w:ascii="Verdana" w:hAnsi="Verdana"/>
                <w:color w:val="FF0000"/>
                <w:sz w:val="16"/>
                <w:szCs w:val="16"/>
              </w:rPr>
              <w:t>GC-RP-SMI</w:t>
            </w:r>
          </w:p>
        </w:tc>
        <w:tc>
          <w:tcPr>
            <w:tcW w:w="1559" w:type="dxa"/>
          </w:tcPr>
          <w:p w:rsidR="0045107E" w:rsidRDefault="0045107E" w:rsidP="00C85814">
            <w:pPr>
              <w:rPr>
                <w:rFonts w:ascii="Verdana" w:hAnsi="Verdana"/>
                <w:sz w:val="16"/>
                <w:szCs w:val="16"/>
              </w:rPr>
            </w:pPr>
          </w:p>
          <w:p w:rsidR="0045107E" w:rsidRDefault="0045107E" w:rsidP="0077207A">
            <w:pPr>
              <w:rPr>
                <w:rFonts w:ascii="Verdana" w:hAnsi="Verdana"/>
                <w:sz w:val="16"/>
                <w:szCs w:val="16"/>
              </w:rPr>
            </w:pPr>
            <w:r>
              <w:rPr>
                <w:rFonts w:ascii="Verdana" w:hAnsi="Verdana"/>
                <w:sz w:val="16"/>
                <w:szCs w:val="16"/>
              </w:rPr>
              <w:t xml:space="preserve">SMITH </w:t>
            </w:r>
            <w:r w:rsidR="0077207A">
              <w:rPr>
                <w:rFonts w:ascii="Verdana" w:hAnsi="Verdana"/>
                <w:sz w:val="16"/>
                <w:szCs w:val="16"/>
              </w:rPr>
              <w:t xml:space="preserve">HASKELL </w:t>
            </w:r>
            <w:r>
              <w:rPr>
                <w:rFonts w:ascii="Verdana" w:hAnsi="Verdana"/>
                <w:sz w:val="16"/>
                <w:szCs w:val="16"/>
              </w:rPr>
              <w:t>Mark l</w:t>
            </w:r>
          </w:p>
        </w:tc>
        <w:tc>
          <w:tcPr>
            <w:tcW w:w="1985" w:type="dxa"/>
          </w:tcPr>
          <w:p w:rsidR="0045107E" w:rsidRDefault="0045107E" w:rsidP="00C85814">
            <w:pPr>
              <w:rPr>
                <w:rFonts w:ascii="Verdana" w:hAnsi="Verdana"/>
                <w:sz w:val="16"/>
                <w:szCs w:val="16"/>
              </w:rPr>
            </w:pPr>
          </w:p>
          <w:p w:rsidR="0045107E" w:rsidRDefault="0045107E" w:rsidP="00C85814">
            <w:pPr>
              <w:rPr>
                <w:rFonts w:ascii="Verdana" w:hAnsi="Verdana"/>
                <w:sz w:val="16"/>
                <w:szCs w:val="16"/>
              </w:rPr>
            </w:pPr>
            <w:r>
              <w:rPr>
                <w:rFonts w:ascii="Verdana" w:hAnsi="Verdana"/>
                <w:sz w:val="16"/>
                <w:szCs w:val="16"/>
              </w:rPr>
              <w:t>COUP DE VENT</w:t>
            </w:r>
          </w:p>
        </w:tc>
        <w:tc>
          <w:tcPr>
            <w:tcW w:w="850" w:type="dxa"/>
          </w:tcPr>
          <w:p w:rsidR="0045107E" w:rsidRDefault="0045107E" w:rsidP="00C85814">
            <w:pPr>
              <w:rPr>
                <w:rFonts w:ascii="Verdana" w:hAnsi="Verdana"/>
                <w:sz w:val="16"/>
                <w:szCs w:val="16"/>
              </w:rPr>
            </w:pPr>
          </w:p>
          <w:p w:rsidR="0077207A" w:rsidRPr="00220F91" w:rsidRDefault="0077207A" w:rsidP="00C85814">
            <w:pPr>
              <w:rPr>
                <w:rFonts w:ascii="Verdana" w:hAnsi="Verdana"/>
                <w:sz w:val="16"/>
                <w:szCs w:val="16"/>
              </w:rPr>
            </w:pPr>
            <w:r>
              <w:rPr>
                <w:rFonts w:ascii="Verdana" w:hAnsi="Verdana"/>
                <w:sz w:val="16"/>
                <w:szCs w:val="16"/>
              </w:rPr>
              <w:t>2019</w:t>
            </w:r>
          </w:p>
        </w:tc>
        <w:tc>
          <w:tcPr>
            <w:tcW w:w="5329" w:type="dxa"/>
          </w:tcPr>
          <w:p w:rsidR="0045107E" w:rsidRDefault="0077207A" w:rsidP="00292253">
            <w:pPr>
              <w:rPr>
                <w:rFonts w:ascii="Verdana" w:hAnsi="Verdana"/>
                <w:color w:val="000000"/>
                <w:sz w:val="16"/>
                <w:szCs w:val="16"/>
                <w:shd w:val="clear" w:color="auto" w:fill="FFFFFF"/>
              </w:rPr>
            </w:pPr>
            <w:r>
              <w:rPr>
                <w:rFonts w:ascii="Verdana" w:hAnsi="Verdana"/>
                <w:color w:val="000000"/>
                <w:sz w:val="16"/>
                <w:szCs w:val="16"/>
                <w:shd w:val="clear" w:color="auto" w:fill="FFFFFF"/>
              </w:rPr>
              <w:t>Rescapé d'un voilier en train de sombrer dans la mer des Caraïbes avec dix millions de dollars à bord, Neal Nathanson se réveille attaché au garde-fou d'une navigatrice en solitaire, méfiante et curieuse de son histoire. Il affirme qu'il était en charge de récupérer l'argent détourné par un trader de Wall Street, Bryan. Il n'était évidemment pas le seul à la poursuite du voleur</w:t>
            </w:r>
          </w:p>
          <w:p w:rsidR="0077207A" w:rsidRPr="00802303" w:rsidRDefault="0077207A" w:rsidP="00292253">
            <w:pPr>
              <w:rPr>
                <w:rFonts w:ascii="Verdana" w:hAnsi="Verdana"/>
                <w:sz w:val="16"/>
                <w:szCs w:val="16"/>
              </w:rPr>
            </w:pPr>
          </w:p>
        </w:tc>
      </w:tr>
      <w:tr w:rsidR="0045107E" w:rsidRPr="00370536" w:rsidTr="00A75FEB">
        <w:tc>
          <w:tcPr>
            <w:tcW w:w="959" w:type="dxa"/>
          </w:tcPr>
          <w:p w:rsidR="0045107E" w:rsidRPr="002A2E4C" w:rsidRDefault="0045107E" w:rsidP="00C85814">
            <w:pPr>
              <w:rPr>
                <w:rFonts w:ascii="Verdana" w:hAnsi="Verdana"/>
                <w:color w:val="FF0000"/>
                <w:sz w:val="16"/>
                <w:szCs w:val="16"/>
              </w:rPr>
            </w:pPr>
            <w:r>
              <w:rPr>
                <w:rFonts w:ascii="Verdana" w:hAnsi="Verdana"/>
                <w:color w:val="FF0000"/>
                <w:sz w:val="16"/>
                <w:szCs w:val="16"/>
              </w:rPr>
              <w:t>GC-RP-STE</w:t>
            </w:r>
          </w:p>
        </w:tc>
        <w:tc>
          <w:tcPr>
            <w:tcW w:w="1559" w:type="dxa"/>
          </w:tcPr>
          <w:p w:rsidR="0045107E" w:rsidRPr="002A2E4C" w:rsidRDefault="0045107E" w:rsidP="00C85814">
            <w:pPr>
              <w:rPr>
                <w:rFonts w:ascii="Verdana" w:hAnsi="Verdana"/>
                <w:sz w:val="16"/>
                <w:szCs w:val="16"/>
              </w:rPr>
            </w:pPr>
            <w:r>
              <w:rPr>
                <w:rFonts w:ascii="Verdana" w:hAnsi="Verdana"/>
                <w:sz w:val="16"/>
                <w:szCs w:val="16"/>
              </w:rPr>
              <w:t>STELL Danielle</w:t>
            </w:r>
          </w:p>
        </w:tc>
        <w:tc>
          <w:tcPr>
            <w:tcW w:w="1985" w:type="dxa"/>
          </w:tcPr>
          <w:p w:rsidR="0045107E" w:rsidRDefault="0045107E" w:rsidP="00C85814">
            <w:pPr>
              <w:rPr>
                <w:rFonts w:ascii="Verdana" w:hAnsi="Verdana"/>
                <w:sz w:val="16"/>
                <w:szCs w:val="16"/>
              </w:rPr>
            </w:pPr>
            <w:r>
              <w:rPr>
                <w:rFonts w:ascii="Verdana" w:hAnsi="Verdana"/>
                <w:sz w:val="16"/>
                <w:szCs w:val="16"/>
              </w:rPr>
              <w:t>DISPARU</w:t>
            </w:r>
          </w:p>
        </w:tc>
        <w:tc>
          <w:tcPr>
            <w:tcW w:w="850" w:type="dxa"/>
          </w:tcPr>
          <w:p w:rsidR="0045107E" w:rsidRPr="00220F91" w:rsidRDefault="0077207A" w:rsidP="00C85814">
            <w:pPr>
              <w:rPr>
                <w:rFonts w:ascii="Verdana" w:hAnsi="Verdana"/>
                <w:sz w:val="16"/>
                <w:szCs w:val="16"/>
              </w:rPr>
            </w:pPr>
            <w:r>
              <w:rPr>
                <w:rFonts w:ascii="Verdana" w:hAnsi="Verdana"/>
                <w:sz w:val="16"/>
                <w:szCs w:val="16"/>
              </w:rPr>
              <w:t>2012</w:t>
            </w:r>
          </w:p>
        </w:tc>
        <w:tc>
          <w:tcPr>
            <w:tcW w:w="5329" w:type="dxa"/>
          </w:tcPr>
          <w:p w:rsidR="0045107E" w:rsidRDefault="0077207A" w:rsidP="00C85814">
            <w:pPr>
              <w:rPr>
                <w:rFonts w:ascii="Verdana" w:hAnsi="Verdana"/>
                <w:color w:val="000000"/>
                <w:sz w:val="16"/>
                <w:szCs w:val="16"/>
                <w:shd w:val="clear" w:color="auto" w:fill="FFFFFF"/>
              </w:rPr>
            </w:pPr>
            <w:r>
              <w:rPr>
                <w:rFonts w:ascii="Verdana" w:hAnsi="Verdana"/>
                <w:color w:val="000000"/>
                <w:sz w:val="16"/>
                <w:szCs w:val="16"/>
                <w:shd w:val="clear" w:color="auto" w:fill="FFFFFF"/>
              </w:rPr>
              <w:t>A la veille de la Seconde Guerre mondiale, les Patterson, Marielle, Malcolm et leur fils Teddy, mènent une vie en apparence sans problème dans leur luxueux appartement de l'East Side de New York. En fait, de nombreux secrets tourmentent le couple...</w:t>
            </w:r>
          </w:p>
          <w:p w:rsidR="0077207A" w:rsidRPr="00802303" w:rsidRDefault="0077207A" w:rsidP="00C85814">
            <w:pPr>
              <w:rPr>
                <w:rFonts w:ascii="Verdana" w:hAnsi="Verdana"/>
                <w:sz w:val="16"/>
                <w:szCs w:val="16"/>
              </w:rPr>
            </w:pPr>
          </w:p>
        </w:tc>
      </w:tr>
      <w:tr w:rsidR="0045107E" w:rsidRPr="00370536" w:rsidTr="00A75FEB">
        <w:tc>
          <w:tcPr>
            <w:tcW w:w="959" w:type="dxa"/>
          </w:tcPr>
          <w:p w:rsidR="0045107E" w:rsidRPr="004039A0" w:rsidRDefault="0045107E" w:rsidP="00C85814">
            <w:pPr>
              <w:rPr>
                <w:rFonts w:ascii="Verdana" w:hAnsi="Verdana"/>
                <w:color w:val="FF0000"/>
                <w:sz w:val="16"/>
                <w:szCs w:val="16"/>
              </w:rPr>
            </w:pPr>
            <w:r w:rsidRPr="004039A0">
              <w:rPr>
                <w:rFonts w:ascii="Verdana" w:hAnsi="Verdana"/>
                <w:color w:val="FF0000"/>
                <w:sz w:val="16"/>
                <w:szCs w:val="16"/>
              </w:rPr>
              <w:t>GC-RP-SWA</w:t>
            </w:r>
          </w:p>
        </w:tc>
        <w:tc>
          <w:tcPr>
            <w:tcW w:w="1559" w:type="dxa"/>
          </w:tcPr>
          <w:p w:rsidR="0045107E" w:rsidRDefault="0045107E" w:rsidP="00C85814">
            <w:pPr>
              <w:rPr>
                <w:rFonts w:ascii="Verdana" w:hAnsi="Verdana"/>
                <w:sz w:val="16"/>
                <w:szCs w:val="16"/>
              </w:rPr>
            </w:pPr>
            <w:r>
              <w:rPr>
                <w:rFonts w:ascii="Verdana" w:hAnsi="Verdana"/>
                <w:sz w:val="16"/>
                <w:szCs w:val="16"/>
              </w:rPr>
              <w:t>SWARUP Vikas</w:t>
            </w:r>
          </w:p>
        </w:tc>
        <w:tc>
          <w:tcPr>
            <w:tcW w:w="1985" w:type="dxa"/>
          </w:tcPr>
          <w:p w:rsidR="0045107E" w:rsidRDefault="0045107E" w:rsidP="00C85814">
            <w:pPr>
              <w:rPr>
                <w:rFonts w:ascii="Verdana" w:hAnsi="Verdana"/>
                <w:sz w:val="16"/>
                <w:szCs w:val="16"/>
              </w:rPr>
            </w:pPr>
            <w:r>
              <w:rPr>
                <w:rFonts w:ascii="Verdana" w:hAnsi="Verdana"/>
                <w:sz w:val="16"/>
                <w:szCs w:val="16"/>
              </w:rPr>
              <w:t>MEURTRE DANS UN JARDIN INDIEN</w:t>
            </w:r>
          </w:p>
        </w:tc>
        <w:tc>
          <w:tcPr>
            <w:tcW w:w="850" w:type="dxa"/>
          </w:tcPr>
          <w:p w:rsidR="0045107E" w:rsidRPr="00220F91" w:rsidRDefault="0077207A" w:rsidP="00C85814">
            <w:pPr>
              <w:rPr>
                <w:rFonts w:ascii="Verdana" w:hAnsi="Verdana"/>
                <w:sz w:val="16"/>
                <w:szCs w:val="16"/>
              </w:rPr>
            </w:pPr>
            <w:r>
              <w:rPr>
                <w:rFonts w:ascii="Verdana" w:hAnsi="Verdana"/>
                <w:sz w:val="16"/>
                <w:szCs w:val="16"/>
              </w:rPr>
              <w:t>2010</w:t>
            </w:r>
          </w:p>
        </w:tc>
        <w:tc>
          <w:tcPr>
            <w:tcW w:w="5329" w:type="dxa"/>
          </w:tcPr>
          <w:p w:rsidR="0045107E" w:rsidRDefault="0077207A" w:rsidP="0077207A">
            <w:pPr>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Play-boy multimillionnaire, fils du secrétaire d'Etat de l'Uttar Pradesh, Vivak Rai est retrouvé mort dans son jardin indien, lors d'une fête organisée pour son dernier acquittement. Six convives sont suspectés. </w:t>
            </w:r>
          </w:p>
          <w:p w:rsidR="0077207A" w:rsidRPr="00802303" w:rsidRDefault="0077207A" w:rsidP="0077207A">
            <w:pPr>
              <w:rPr>
                <w:rFonts w:ascii="Verdana" w:hAnsi="Verdana"/>
                <w:sz w:val="16"/>
                <w:szCs w:val="16"/>
              </w:rPr>
            </w:pPr>
          </w:p>
        </w:tc>
      </w:tr>
      <w:tr w:rsidR="003076E2" w:rsidRPr="00370536" w:rsidTr="00A75FEB">
        <w:tc>
          <w:tcPr>
            <w:tcW w:w="959" w:type="dxa"/>
          </w:tcPr>
          <w:p w:rsidR="003076E2" w:rsidRPr="003076E2" w:rsidRDefault="003076E2" w:rsidP="00C85814">
            <w:pPr>
              <w:rPr>
                <w:rFonts w:ascii="Verdana" w:hAnsi="Verdana"/>
                <w:color w:val="FF0000"/>
                <w:sz w:val="16"/>
                <w:szCs w:val="16"/>
              </w:rPr>
            </w:pPr>
            <w:r>
              <w:rPr>
                <w:rFonts w:ascii="Verdana" w:hAnsi="Verdana"/>
                <w:color w:val="FF0000"/>
                <w:sz w:val="16"/>
                <w:szCs w:val="16"/>
              </w:rPr>
              <w:t>GC-RP-SYL</w:t>
            </w:r>
          </w:p>
        </w:tc>
        <w:tc>
          <w:tcPr>
            <w:tcW w:w="1559" w:type="dxa"/>
          </w:tcPr>
          <w:p w:rsidR="003076E2" w:rsidRPr="003076E2" w:rsidRDefault="003076E2" w:rsidP="00C85814">
            <w:pPr>
              <w:rPr>
                <w:rFonts w:ascii="Verdana" w:hAnsi="Verdana"/>
                <w:sz w:val="16"/>
                <w:szCs w:val="16"/>
              </w:rPr>
            </w:pPr>
            <w:r>
              <w:rPr>
                <w:rFonts w:ascii="Verdana" w:hAnsi="Verdana"/>
                <w:sz w:val="16"/>
                <w:szCs w:val="16"/>
              </w:rPr>
              <w:t>SYLVAIN Dominique</w:t>
            </w:r>
          </w:p>
        </w:tc>
        <w:tc>
          <w:tcPr>
            <w:tcW w:w="1985" w:type="dxa"/>
          </w:tcPr>
          <w:p w:rsidR="003076E2" w:rsidRDefault="003076E2" w:rsidP="00C85814">
            <w:pPr>
              <w:rPr>
                <w:rFonts w:ascii="Verdana" w:hAnsi="Verdana"/>
                <w:sz w:val="16"/>
                <w:szCs w:val="16"/>
              </w:rPr>
            </w:pPr>
            <w:r>
              <w:rPr>
                <w:rFonts w:ascii="Verdana" w:hAnsi="Verdana"/>
                <w:sz w:val="16"/>
                <w:szCs w:val="16"/>
              </w:rPr>
              <w:t>LE ROI LEZARD</w:t>
            </w:r>
          </w:p>
        </w:tc>
        <w:tc>
          <w:tcPr>
            <w:tcW w:w="850" w:type="dxa"/>
          </w:tcPr>
          <w:p w:rsidR="003076E2" w:rsidRPr="00220F91" w:rsidRDefault="0077207A" w:rsidP="00C85814">
            <w:pPr>
              <w:rPr>
                <w:rFonts w:ascii="Verdana" w:hAnsi="Verdana"/>
                <w:sz w:val="16"/>
                <w:szCs w:val="16"/>
              </w:rPr>
            </w:pPr>
            <w:r>
              <w:rPr>
                <w:rFonts w:ascii="Verdana" w:hAnsi="Verdana"/>
                <w:sz w:val="16"/>
                <w:szCs w:val="16"/>
              </w:rPr>
              <w:t>2012</w:t>
            </w:r>
          </w:p>
        </w:tc>
        <w:tc>
          <w:tcPr>
            <w:tcW w:w="5329" w:type="dxa"/>
          </w:tcPr>
          <w:p w:rsidR="003076E2" w:rsidRDefault="0077207A" w:rsidP="00C85814">
            <w:pPr>
              <w:rPr>
                <w:rFonts w:ascii="Verdana" w:hAnsi="Verdana"/>
                <w:color w:val="000000"/>
                <w:sz w:val="16"/>
                <w:szCs w:val="16"/>
                <w:shd w:val="clear" w:color="auto" w:fill="FFFFFF"/>
              </w:rPr>
            </w:pPr>
            <w:r>
              <w:rPr>
                <w:rFonts w:ascii="Verdana" w:hAnsi="Verdana"/>
                <w:color w:val="000000"/>
                <w:sz w:val="16"/>
                <w:szCs w:val="16"/>
                <w:shd w:val="clear" w:color="auto" w:fill="FFFFFF"/>
              </w:rPr>
              <w:t>Louise, une jeune détective, part sur les traces de l'inspecteur Casadès, l'inspecteur qui avait été déssaisi du dossier de l'enquête de la mort de son oncle, Julian Eden. En parallèle, les lieutenants N'Diop et Argenson tentent d'arrêter l'homme qui assassine les SDF dans le métro.</w:t>
            </w:r>
          </w:p>
          <w:p w:rsidR="0077207A" w:rsidRPr="00802303" w:rsidRDefault="0077207A" w:rsidP="00C85814">
            <w:pPr>
              <w:rPr>
                <w:rFonts w:ascii="Verdana" w:hAnsi="Verdana"/>
                <w:sz w:val="16"/>
                <w:szCs w:val="16"/>
              </w:rPr>
            </w:pPr>
          </w:p>
        </w:tc>
      </w:tr>
      <w:tr w:rsidR="0045107E" w:rsidRPr="00370536" w:rsidTr="00A75FEB">
        <w:tc>
          <w:tcPr>
            <w:tcW w:w="959" w:type="dxa"/>
          </w:tcPr>
          <w:p w:rsidR="0045107E" w:rsidRDefault="0045107E" w:rsidP="00C85814">
            <w:pPr>
              <w:rPr>
                <w:rFonts w:ascii="Verdana" w:hAnsi="Verdana"/>
                <w:sz w:val="16"/>
                <w:szCs w:val="16"/>
              </w:rPr>
            </w:pPr>
            <w:r>
              <w:rPr>
                <w:rFonts w:ascii="Verdana" w:hAnsi="Verdana"/>
                <w:sz w:val="16"/>
                <w:szCs w:val="16"/>
              </w:rPr>
              <w:t>RP-TOD</w:t>
            </w:r>
          </w:p>
        </w:tc>
        <w:tc>
          <w:tcPr>
            <w:tcW w:w="1559" w:type="dxa"/>
          </w:tcPr>
          <w:p w:rsidR="0045107E" w:rsidRDefault="0045107E" w:rsidP="00C85814">
            <w:pPr>
              <w:rPr>
                <w:rFonts w:ascii="Verdana" w:hAnsi="Verdana"/>
                <w:sz w:val="16"/>
                <w:szCs w:val="16"/>
              </w:rPr>
            </w:pPr>
            <w:r>
              <w:rPr>
                <w:rFonts w:ascii="Verdana" w:hAnsi="Verdana"/>
                <w:sz w:val="16"/>
                <w:szCs w:val="16"/>
              </w:rPr>
              <w:t>TODENNE Eric</w:t>
            </w:r>
          </w:p>
        </w:tc>
        <w:tc>
          <w:tcPr>
            <w:tcW w:w="1985" w:type="dxa"/>
          </w:tcPr>
          <w:p w:rsidR="0045107E" w:rsidRDefault="0045107E" w:rsidP="00C85814">
            <w:pPr>
              <w:rPr>
                <w:rFonts w:ascii="Verdana" w:hAnsi="Verdana"/>
                <w:sz w:val="16"/>
                <w:szCs w:val="16"/>
              </w:rPr>
            </w:pPr>
            <w:r>
              <w:rPr>
                <w:rFonts w:ascii="Verdana" w:hAnsi="Verdana"/>
                <w:sz w:val="16"/>
                <w:szCs w:val="16"/>
              </w:rPr>
              <w:t>TERRES BRÛLEES</w:t>
            </w:r>
          </w:p>
        </w:tc>
        <w:tc>
          <w:tcPr>
            <w:tcW w:w="850" w:type="dxa"/>
          </w:tcPr>
          <w:p w:rsidR="0045107E" w:rsidRPr="00220F91" w:rsidRDefault="0077207A" w:rsidP="00C85814">
            <w:pPr>
              <w:rPr>
                <w:rFonts w:ascii="Verdana" w:hAnsi="Verdana"/>
                <w:sz w:val="16"/>
                <w:szCs w:val="16"/>
              </w:rPr>
            </w:pPr>
            <w:r>
              <w:rPr>
                <w:rFonts w:ascii="Verdana" w:hAnsi="Verdana"/>
                <w:sz w:val="16"/>
                <w:szCs w:val="16"/>
              </w:rPr>
              <w:t>2020</w:t>
            </w:r>
          </w:p>
        </w:tc>
        <w:tc>
          <w:tcPr>
            <w:tcW w:w="5329" w:type="dxa"/>
          </w:tcPr>
          <w:p w:rsidR="0045107E" w:rsidRDefault="0077207A" w:rsidP="0077207A">
            <w:pPr>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Au commissariat de Nancy, sous le coup d'une inspection générale, le lieutenant Andreani, pourtant suspendu, se voit confier l'affaire d'un homme retrouvé mort après l'incendie apparemment accidentel de son pavillon. Il découvre que Rémi Martin, la victime, s'appelle en réalité Isaac Silberman, et que sa mère, de confession juive, est décédée dans des circonstances identiques il y a soixante ans. </w:t>
            </w:r>
          </w:p>
          <w:p w:rsidR="0077207A" w:rsidRPr="00802303" w:rsidRDefault="0077207A" w:rsidP="0077207A">
            <w:pPr>
              <w:rPr>
                <w:rFonts w:ascii="Verdana" w:hAnsi="Verdana"/>
                <w:sz w:val="16"/>
                <w:szCs w:val="16"/>
              </w:rPr>
            </w:pPr>
          </w:p>
        </w:tc>
      </w:tr>
      <w:tr w:rsidR="0045107E" w:rsidRPr="00370536" w:rsidTr="00A75FEB">
        <w:tc>
          <w:tcPr>
            <w:tcW w:w="959" w:type="dxa"/>
          </w:tcPr>
          <w:p w:rsidR="0045107E" w:rsidRDefault="0045107E" w:rsidP="00C85814">
            <w:pPr>
              <w:rPr>
                <w:rFonts w:ascii="Verdana" w:hAnsi="Verdana"/>
                <w:sz w:val="16"/>
                <w:szCs w:val="16"/>
              </w:rPr>
            </w:pPr>
            <w:r>
              <w:rPr>
                <w:rFonts w:ascii="Verdana" w:hAnsi="Verdana"/>
                <w:sz w:val="16"/>
                <w:szCs w:val="16"/>
              </w:rPr>
              <w:t>RP-TRA</w:t>
            </w:r>
          </w:p>
        </w:tc>
        <w:tc>
          <w:tcPr>
            <w:tcW w:w="1559" w:type="dxa"/>
          </w:tcPr>
          <w:p w:rsidR="0045107E" w:rsidRDefault="0045107E" w:rsidP="00C85814">
            <w:pPr>
              <w:rPr>
                <w:rFonts w:ascii="Verdana" w:hAnsi="Verdana"/>
                <w:sz w:val="16"/>
                <w:szCs w:val="16"/>
              </w:rPr>
            </w:pPr>
            <w:r>
              <w:rPr>
                <w:rFonts w:ascii="Verdana" w:hAnsi="Verdana"/>
                <w:sz w:val="16"/>
                <w:szCs w:val="16"/>
              </w:rPr>
              <w:t>TRANKOVA Dimana</w:t>
            </w:r>
          </w:p>
        </w:tc>
        <w:tc>
          <w:tcPr>
            <w:tcW w:w="1985" w:type="dxa"/>
          </w:tcPr>
          <w:p w:rsidR="0045107E" w:rsidRDefault="0045107E" w:rsidP="00C85814">
            <w:pPr>
              <w:rPr>
                <w:rFonts w:ascii="Verdana" w:hAnsi="Verdana"/>
                <w:sz w:val="16"/>
                <w:szCs w:val="16"/>
              </w:rPr>
            </w:pPr>
            <w:r>
              <w:rPr>
                <w:rFonts w:ascii="Verdana" w:hAnsi="Verdana"/>
                <w:sz w:val="16"/>
                <w:szCs w:val="16"/>
              </w:rPr>
              <w:t>LA CAVERNE VIDE</w:t>
            </w:r>
          </w:p>
        </w:tc>
        <w:tc>
          <w:tcPr>
            <w:tcW w:w="850" w:type="dxa"/>
          </w:tcPr>
          <w:p w:rsidR="0045107E" w:rsidRPr="00220F91" w:rsidRDefault="0077207A" w:rsidP="00C85814">
            <w:pPr>
              <w:rPr>
                <w:rFonts w:ascii="Verdana" w:hAnsi="Verdana"/>
                <w:sz w:val="16"/>
                <w:szCs w:val="16"/>
              </w:rPr>
            </w:pPr>
            <w:r>
              <w:rPr>
                <w:rFonts w:ascii="Verdana" w:hAnsi="Verdana"/>
                <w:sz w:val="16"/>
                <w:szCs w:val="16"/>
              </w:rPr>
              <w:t>2019</w:t>
            </w:r>
          </w:p>
        </w:tc>
        <w:tc>
          <w:tcPr>
            <w:tcW w:w="5329" w:type="dxa"/>
          </w:tcPr>
          <w:p w:rsidR="0045107E" w:rsidRDefault="0077207A" w:rsidP="00C85814">
            <w:pPr>
              <w:rPr>
                <w:rFonts w:ascii="Verdana" w:hAnsi="Verdana"/>
                <w:color w:val="000000"/>
                <w:sz w:val="16"/>
                <w:szCs w:val="16"/>
                <w:shd w:val="clear" w:color="auto" w:fill="FFFFFF"/>
              </w:rPr>
            </w:pPr>
            <w:r>
              <w:rPr>
                <w:rFonts w:ascii="Verdana" w:hAnsi="Verdana"/>
                <w:color w:val="000000"/>
                <w:sz w:val="16"/>
                <w:szCs w:val="16"/>
                <w:shd w:val="clear" w:color="auto" w:fill="FFFFFF"/>
              </w:rPr>
              <w:t>L'Union européenne s'est effondrée, entraînant une crise économique, politique et sociale, une troisième guerre mondiale et l'émergence de partis nationalistes. Un pays des Balkans est renommé Patrie du peuple. John, un ex-journaliste américain, s'y rend afin d'aider son ex-femme. Il se réjouit aussi de voir Maya, une collègue dont il est amoureux.</w:t>
            </w:r>
          </w:p>
          <w:p w:rsidR="0077207A" w:rsidRPr="00802303" w:rsidRDefault="0077207A" w:rsidP="00C85814">
            <w:pPr>
              <w:rPr>
                <w:rFonts w:ascii="Verdana" w:hAnsi="Verdana"/>
                <w:sz w:val="16"/>
                <w:szCs w:val="16"/>
              </w:rPr>
            </w:pPr>
          </w:p>
        </w:tc>
      </w:tr>
      <w:tr w:rsidR="0045107E" w:rsidRPr="00370536" w:rsidTr="00A75FEB">
        <w:tc>
          <w:tcPr>
            <w:tcW w:w="959" w:type="dxa"/>
          </w:tcPr>
          <w:p w:rsidR="0045107E" w:rsidRDefault="0045107E" w:rsidP="00C85814">
            <w:pPr>
              <w:rPr>
                <w:rFonts w:ascii="Verdana" w:hAnsi="Verdana"/>
                <w:sz w:val="16"/>
                <w:szCs w:val="16"/>
              </w:rPr>
            </w:pPr>
            <w:r>
              <w:rPr>
                <w:rFonts w:ascii="Verdana" w:hAnsi="Verdana"/>
                <w:sz w:val="16"/>
                <w:szCs w:val="16"/>
              </w:rPr>
              <w:t>RP-VIT</w:t>
            </w:r>
          </w:p>
        </w:tc>
        <w:tc>
          <w:tcPr>
            <w:tcW w:w="1559" w:type="dxa"/>
          </w:tcPr>
          <w:p w:rsidR="0045107E" w:rsidRDefault="0045107E" w:rsidP="00C85814">
            <w:pPr>
              <w:rPr>
                <w:rFonts w:ascii="Verdana" w:hAnsi="Verdana"/>
                <w:sz w:val="16"/>
                <w:szCs w:val="16"/>
              </w:rPr>
            </w:pPr>
            <w:r>
              <w:rPr>
                <w:rFonts w:ascii="Verdana" w:hAnsi="Verdana"/>
                <w:sz w:val="16"/>
                <w:szCs w:val="16"/>
              </w:rPr>
              <w:t>VITKINE Benoit</w:t>
            </w:r>
          </w:p>
        </w:tc>
        <w:tc>
          <w:tcPr>
            <w:tcW w:w="1985" w:type="dxa"/>
          </w:tcPr>
          <w:p w:rsidR="0045107E" w:rsidRDefault="0045107E" w:rsidP="00C85814">
            <w:pPr>
              <w:rPr>
                <w:rFonts w:ascii="Verdana" w:hAnsi="Verdana"/>
                <w:sz w:val="16"/>
                <w:szCs w:val="16"/>
              </w:rPr>
            </w:pPr>
            <w:r>
              <w:rPr>
                <w:rFonts w:ascii="Verdana" w:hAnsi="Verdana"/>
                <w:sz w:val="16"/>
                <w:szCs w:val="16"/>
              </w:rPr>
              <w:t>DONBASS</w:t>
            </w:r>
          </w:p>
        </w:tc>
        <w:tc>
          <w:tcPr>
            <w:tcW w:w="850" w:type="dxa"/>
          </w:tcPr>
          <w:p w:rsidR="0045107E" w:rsidRPr="00220F91" w:rsidRDefault="00FE56AB" w:rsidP="00C85814">
            <w:pPr>
              <w:rPr>
                <w:rFonts w:ascii="Verdana" w:hAnsi="Verdana"/>
                <w:sz w:val="16"/>
                <w:szCs w:val="16"/>
              </w:rPr>
            </w:pPr>
            <w:r>
              <w:rPr>
                <w:rFonts w:ascii="Verdana" w:hAnsi="Verdana"/>
                <w:sz w:val="16"/>
                <w:szCs w:val="16"/>
              </w:rPr>
              <w:t>2020</w:t>
            </w:r>
          </w:p>
        </w:tc>
        <w:tc>
          <w:tcPr>
            <w:tcW w:w="5329" w:type="dxa"/>
          </w:tcPr>
          <w:p w:rsidR="0045107E" w:rsidRDefault="00FE56AB" w:rsidP="00FE56AB">
            <w:pPr>
              <w:rPr>
                <w:rFonts w:ascii="Verdana" w:hAnsi="Verdana"/>
                <w:color w:val="000000"/>
                <w:sz w:val="16"/>
                <w:szCs w:val="16"/>
                <w:shd w:val="clear" w:color="auto" w:fill="FFFFFF"/>
              </w:rPr>
            </w:pPr>
            <w:r>
              <w:rPr>
                <w:rFonts w:ascii="Verdana" w:hAnsi="Verdana"/>
                <w:color w:val="000000"/>
                <w:sz w:val="16"/>
                <w:szCs w:val="16"/>
                <w:shd w:val="clear" w:color="auto" w:fill="FFFFFF"/>
              </w:rPr>
              <w:t>Hiver 2018, à Avdïïvka, sur la ligne de front du Donbass, et alors que la guerre fait rage, des enfants sont retrouvés sauvagement assassinés. Le colonel Henrik Kavadze, chef de la police locale, mène une enquête qui réveille des souvenirs enfouis de la guerre d'Afghanistan. L'auteur, journaliste, est un spécialiste de la question ukrainienne. (Premier roman)</w:t>
            </w:r>
          </w:p>
          <w:p w:rsidR="00FE56AB" w:rsidRPr="00802303" w:rsidRDefault="00FE56AB" w:rsidP="00FE56AB">
            <w:pPr>
              <w:rPr>
                <w:rFonts w:ascii="Verdana" w:hAnsi="Verdana"/>
                <w:sz w:val="16"/>
                <w:szCs w:val="16"/>
              </w:rPr>
            </w:pPr>
          </w:p>
        </w:tc>
      </w:tr>
      <w:tr w:rsidR="0045107E" w:rsidRPr="00370536" w:rsidTr="00A75FEB">
        <w:tc>
          <w:tcPr>
            <w:tcW w:w="959" w:type="dxa"/>
          </w:tcPr>
          <w:p w:rsidR="0045107E" w:rsidRPr="000618E3" w:rsidRDefault="0045107E" w:rsidP="00C85814">
            <w:pPr>
              <w:rPr>
                <w:rFonts w:ascii="Verdana" w:hAnsi="Verdana"/>
                <w:sz w:val="16"/>
                <w:szCs w:val="16"/>
              </w:rPr>
            </w:pPr>
            <w:r w:rsidRPr="004039A0">
              <w:rPr>
                <w:rFonts w:ascii="Verdana" w:hAnsi="Verdana"/>
                <w:color w:val="FF0000"/>
                <w:sz w:val="16"/>
                <w:szCs w:val="16"/>
              </w:rPr>
              <w:t>GC-RP-WEN</w:t>
            </w:r>
          </w:p>
        </w:tc>
        <w:tc>
          <w:tcPr>
            <w:tcW w:w="1559" w:type="dxa"/>
          </w:tcPr>
          <w:p w:rsidR="0045107E" w:rsidRDefault="0045107E" w:rsidP="00C85814">
            <w:pPr>
              <w:rPr>
                <w:rFonts w:ascii="Verdana" w:hAnsi="Verdana"/>
                <w:sz w:val="16"/>
                <w:szCs w:val="16"/>
              </w:rPr>
            </w:pPr>
            <w:r>
              <w:rPr>
                <w:rFonts w:ascii="Verdana" w:hAnsi="Verdana"/>
                <w:sz w:val="16"/>
                <w:szCs w:val="16"/>
              </w:rPr>
              <w:t>WENTWORTH Patricia</w:t>
            </w:r>
          </w:p>
        </w:tc>
        <w:tc>
          <w:tcPr>
            <w:tcW w:w="1985" w:type="dxa"/>
          </w:tcPr>
          <w:p w:rsidR="0045107E" w:rsidRDefault="0045107E" w:rsidP="00C85814">
            <w:pPr>
              <w:rPr>
                <w:rFonts w:ascii="Verdana" w:hAnsi="Verdana"/>
                <w:sz w:val="16"/>
                <w:szCs w:val="16"/>
              </w:rPr>
            </w:pPr>
            <w:r>
              <w:rPr>
                <w:rFonts w:ascii="Verdana" w:hAnsi="Verdana"/>
                <w:sz w:val="16"/>
                <w:szCs w:val="16"/>
              </w:rPr>
              <w:t>L’AFFAIRE EST CLOSE</w:t>
            </w:r>
          </w:p>
        </w:tc>
        <w:tc>
          <w:tcPr>
            <w:tcW w:w="850" w:type="dxa"/>
          </w:tcPr>
          <w:p w:rsidR="0045107E" w:rsidRPr="00220F91" w:rsidRDefault="00FE56AB" w:rsidP="00C85814">
            <w:pPr>
              <w:rPr>
                <w:rFonts w:ascii="Verdana" w:hAnsi="Verdana"/>
                <w:sz w:val="16"/>
                <w:szCs w:val="16"/>
              </w:rPr>
            </w:pPr>
            <w:r>
              <w:rPr>
                <w:rFonts w:ascii="Verdana" w:hAnsi="Verdana"/>
                <w:sz w:val="16"/>
                <w:szCs w:val="16"/>
              </w:rPr>
              <w:t>2018</w:t>
            </w:r>
          </w:p>
        </w:tc>
        <w:tc>
          <w:tcPr>
            <w:tcW w:w="5329" w:type="dxa"/>
          </w:tcPr>
          <w:p w:rsidR="0045107E" w:rsidRDefault="00FE56AB" w:rsidP="00FE56AB">
            <w:pPr>
              <w:rPr>
                <w:rFonts w:ascii="Verdana" w:hAnsi="Verdana"/>
                <w:color w:val="000000"/>
                <w:sz w:val="16"/>
                <w:szCs w:val="16"/>
                <w:shd w:val="clear" w:color="auto" w:fill="FFFFFF"/>
              </w:rPr>
            </w:pPr>
            <w:r>
              <w:rPr>
                <w:rFonts w:ascii="Verdana" w:hAnsi="Verdana"/>
                <w:color w:val="000000"/>
                <w:sz w:val="16"/>
                <w:szCs w:val="16"/>
                <w:shd w:val="clear" w:color="auto" w:fill="FFFFFF"/>
              </w:rPr>
              <w:t>Miss Silver doit résoudre une enquête dont le dossier est clos et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'accusé, Geoffrey Grey, en prison. La femme de ce dernier, Marion, croit en son innocence et Hilary, la cousine de Marion, après avoir rencontré un témoin, est persuadée de son innocence également</w:t>
            </w:r>
          </w:p>
          <w:p w:rsidR="00FE56AB" w:rsidRPr="00802303" w:rsidRDefault="00FE56AB" w:rsidP="00FE56AB">
            <w:pPr>
              <w:rPr>
                <w:rFonts w:ascii="Verdana" w:hAnsi="Verdana"/>
                <w:sz w:val="16"/>
                <w:szCs w:val="16"/>
              </w:rPr>
            </w:pPr>
          </w:p>
        </w:tc>
      </w:tr>
      <w:tr w:rsidR="0045107E" w:rsidRPr="00370536" w:rsidTr="00A75FEB">
        <w:tc>
          <w:tcPr>
            <w:tcW w:w="959" w:type="dxa"/>
          </w:tcPr>
          <w:p w:rsidR="0045107E" w:rsidRDefault="0045107E" w:rsidP="00C85814">
            <w:pPr>
              <w:rPr>
                <w:rFonts w:ascii="Verdana" w:hAnsi="Verdana"/>
                <w:sz w:val="16"/>
                <w:szCs w:val="16"/>
              </w:rPr>
            </w:pPr>
            <w:r>
              <w:rPr>
                <w:rFonts w:ascii="Verdana" w:hAnsi="Verdana"/>
                <w:sz w:val="16"/>
                <w:szCs w:val="16"/>
              </w:rPr>
              <w:t>RP-WHI</w:t>
            </w:r>
          </w:p>
        </w:tc>
        <w:tc>
          <w:tcPr>
            <w:tcW w:w="1559" w:type="dxa"/>
          </w:tcPr>
          <w:p w:rsidR="0045107E" w:rsidRDefault="0045107E" w:rsidP="00C85814">
            <w:pPr>
              <w:rPr>
                <w:rFonts w:ascii="Verdana" w:hAnsi="Verdana"/>
                <w:sz w:val="16"/>
                <w:szCs w:val="16"/>
              </w:rPr>
            </w:pPr>
            <w:r>
              <w:rPr>
                <w:rFonts w:ascii="Verdana" w:hAnsi="Verdana"/>
                <w:sz w:val="16"/>
                <w:szCs w:val="16"/>
              </w:rPr>
              <w:t>WHITMER Benjamin</w:t>
            </w:r>
          </w:p>
        </w:tc>
        <w:tc>
          <w:tcPr>
            <w:tcW w:w="1985" w:type="dxa"/>
          </w:tcPr>
          <w:p w:rsidR="0045107E" w:rsidRDefault="0045107E" w:rsidP="00C85814">
            <w:pPr>
              <w:rPr>
                <w:rFonts w:ascii="Verdana" w:hAnsi="Verdana"/>
                <w:sz w:val="16"/>
                <w:szCs w:val="16"/>
              </w:rPr>
            </w:pPr>
            <w:r>
              <w:rPr>
                <w:rFonts w:ascii="Verdana" w:hAnsi="Verdana"/>
                <w:sz w:val="16"/>
                <w:szCs w:val="16"/>
              </w:rPr>
              <w:t>PIKE</w:t>
            </w:r>
          </w:p>
        </w:tc>
        <w:tc>
          <w:tcPr>
            <w:tcW w:w="850" w:type="dxa"/>
          </w:tcPr>
          <w:p w:rsidR="0045107E" w:rsidRPr="00220F91" w:rsidRDefault="00FE56AB" w:rsidP="00C85814">
            <w:pPr>
              <w:rPr>
                <w:rFonts w:ascii="Verdana" w:hAnsi="Verdana"/>
                <w:sz w:val="16"/>
                <w:szCs w:val="16"/>
              </w:rPr>
            </w:pPr>
            <w:r>
              <w:rPr>
                <w:rFonts w:ascii="Verdana" w:hAnsi="Verdana"/>
                <w:sz w:val="16"/>
                <w:szCs w:val="16"/>
              </w:rPr>
              <w:t>2012</w:t>
            </w:r>
          </w:p>
        </w:tc>
        <w:tc>
          <w:tcPr>
            <w:tcW w:w="5329" w:type="dxa"/>
          </w:tcPr>
          <w:p w:rsidR="0045107E" w:rsidRDefault="00FE56AB" w:rsidP="00FE56AB">
            <w:pPr>
              <w:rPr>
                <w:rFonts w:ascii="Verdana" w:hAnsi="Verdana"/>
                <w:color w:val="000000"/>
                <w:sz w:val="16"/>
                <w:szCs w:val="16"/>
                <w:shd w:val="clear" w:color="auto" w:fill="FFFFFF"/>
              </w:rPr>
            </w:pPr>
            <w:r>
              <w:rPr>
                <w:rFonts w:ascii="Verdana" w:hAnsi="Verdana"/>
                <w:color w:val="000000"/>
                <w:sz w:val="16"/>
                <w:szCs w:val="16"/>
                <w:shd w:val="clear" w:color="auto" w:fill="FFFFFF"/>
              </w:rPr>
              <w:t>Pike, un vieux truand qui s'est rangé, vit d'expédients dans une petite ville des Appalaches, en compagnie de Rory, qui l'aide à combattre ses démons. Lorsque la fille de Pike meurt d'overdose, il se retrouve en charge de sa petite-fille de douze ans, face aussi à de nouveaux ennuis.</w:t>
            </w:r>
          </w:p>
          <w:p w:rsidR="00FE56AB" w:rsidRPr="00802303" w:rsidRDefault="00FE56AB" w:rsidP="00FE56AB">
            <w:pPr>
              <w:rPr>
                <w:rFonts w:ascii="Verdana" w:hAnsi="Verdana"/>
                <w:sz w:val="16"/>
                <w:szCs w:val="16"/>
              </w:rPr>
            </w:pPr>
          </w:p>
        </w:tc>
      </w:tr>
    </w:tbl>
    <w:p w:rsidR="003076E2" w:rsidRDefault="003076E2" w:rsidP="00A75FEB">
      <w:pPr>
        <w:rPr>
          <w:b/>
          <w:u w:val="single"/>
        </w:rPr>
      </w:pPr>
    </w:p>
    <w:p w:rsidR="003076E2" w:rsidRPr="003076E2" w:rsidRDefault="003076E2" w:rsidP="00A75FEB">
      <w:pPr>
        <w:rPr>
          <w:b/>
          <w:u w:val="single"/>
        </w:rPr>
      </w:pPr>
    </w:p>
    <w:sectPr w:rsidR="003076E2" w:rsidRPr="003076E2" w:rsidSect="0080230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23" w:rsidRDefault="002F0023" w:rsidP="007145CF">
      <w:pPr>
        <w:spacing w:after="0" w:line="240" w:lineRule="auto"/>
      </w:pPr>
      <w:r>
        <w:separator/>
      </w:r>
    </w:p>
  </w:endnote>
  <w:endnote w:type="continuationSeparator" w:id="0">
    <w:p w:rsidR="002F0023" w:rsidRDefault="002F0023" w:rsidP="0071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0402"/>
      <w:docPartObj>
        <w:docPartGallery w:val="Page Numbers (Bottom of Page)"/>
        <w:docPartUnique/>
      </w:docPartObj>
    </w:sdtPr>
    <w:sdtEndPr/>
    <w:sdtContent>
      <w:p w:rsidR="00316D30" w:rsidRDefault="00316D30">
        <w:pPr>
          <w:pStyle w:val="Pieddepage"/>
          <w:jc w:val="right"/>
        </w:pPr>
        <w:r>
          <w:fldChar w:fldCharType="begin"/>
        </w:r>
        <w:r>
          <w:instrText>PAGE   \* MERGEFORMAT</w:instrText>
        </w:r>
        <w:r>
          <w:fldChar w:fldCharType="separate"/>
        </w:r>
        <w:r w:rsidR="002F0023">
          <w:rPr>
            <w:noProof/>
          </w:rPr>
          <w:t>1</w:t>
        </w:r>
        <w:r>
          <w:fldChar w:fldCharType="end"/>
        </w:r>
      </w:p>
    </w:sdtContent>
  </w:sdt>
  <w:p w:rsidR="00316D30" w:rsidRDefault="00316D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23" w:rsidRDefault="002F0023" w:rsidP="007145CF">
      <w:pPr>
        <w:spacing w:after="0" w:line="240" w:lineRule="auto"/>
      </w:pPr>
      <w:r>
        <w:separator/>
      </w:r>
    </w:p>
  </w:footnote>
  <w:footnote w:type="continuationSeparator" w:id="0">
    <w:p w:rsidR="002F0023" w:rsidRDefault="002F0023" w:rsidP="0071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D30" w:rsidRPr="007145CF" w:rsidRDefault="00316D30">
    <w:pPr>
      <w:pStyle w:val="En-tte"/>
      <w:rPr>
        <w:rFonts w:ascii="Verdana" w:hAnsi="Verdana"/>
        <w:sz w:val="24"/>
        <w:szCs w:val="24"/>
      </w:rPr>
    </w:pPr>
    <w:r w:rsidRPr="008A7032">
      <w:rPr>
        <w:rFonts w:ascii="Verdana" w:hAnsi="Verdana"/>
        <w:noProof/>
        <w:sz w:val="24"/>
        <w:szCs w:val="24"/>
        <w:lang w:eastAsia="fr-FR"/>
      </w:rPr>
      <mc:AlternateContent>
        <mc:Choice Requires="wps">
          <w:drawing>
            <wp:anchor distT="0" distB="0" distL="114300" distR="114300" simplePos="0" relativeHeight="251659264" behindDoc="0" locked="0" layoutInCell="1" allowOverlap="1" wp14:anchorId="3181A1A1" wp14:editId="55225C34">
              <wp:simplePos x="0" y="0"/>
              <wp:positionH relativeFrom="column">
                <wp:align>center</wp:align>
              </wp:positionH>
              <wp:positionV relativeFrom="paragraph">
                <wp:posOffset>0</wp:posOffset>
              </wp:positionV>
              <wp:extent cx="2847975" cy="1403985"/>
              <wp:effectExtent l="0" t="0" r="2857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solidFill>
                          <a:srgbClr val="000000"/>
                        </a:solidFill>
                        <a:miter lim="800000"/>
                        <a:headEnd/>
                        <a:tailEnd/>
                      </a:ln>
                    </wps:spPr>
                    <wps:txbx>
                      <w:txbxContent>
                        <w:p w:rsidR="00316D30" w:rsidRPr="008A7032" w:rsidRDefault="00316D30" w:rsidP="008A7032">
                          <w:pPr>
                            <w:jc w:val="center"/>
                            <w:rPr>
                              <w:rFonts w:ascii="Verdana" w:hAnsi="Verdana"/>
                              <w:b/>
                              <w:sz w:val="24"/>
                              <w:szCs w:val="24"/>
                            </w:rPr>
                          </w:pPr>
                          <w:r w:rsidRPr="008A7032">
                            <w:rPr>
                              <w:rFonts w:ascii="Verdana" w:hAnsi="Verdana"/>
                              <w:b/>
                              <w:sz w:val="24"/>
                              <w:szCs w:val="24"/>
                            </w:rPr>
                            <w:t>BIBLIOTHEQUE MUNICIPALE DE VASPERVILLER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24.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">
              <v:textbox style="mso-fit-shape-to-text:t">
                <w:txbxContent>
                  <w:p w:rsidR="00221CAF" w:rsidRPr="008A7032" w:rsidRDefault="00221CAF" w:rsidP="008A7032">
                    <w:pPr>
                      <w:jc w:val="center"/>
                      <w:rPr>
                        <w:rFonts w:ascii="Verdana" w:hAnsi="Verdana"/>
                        <w:b/>
                        <w:sz w:val="24"/>
                        <w:szCs w:val="24"/>
                      </w:rPr>
                    </w:pPr>
                    <w:r w:rsidRPr="008A7032">
                      <w:rPr>
                        <w:rFonts w:ascii="Verdana" w:hAnsi="Verdana"/>
                        <w:b/>
                        <w:sz w:val="24"/>
                        <w:szCs w:val="24"/>
                      </w:rPr>
                      <w:t>BIBLIOTHEQUE MUNICIPALE DE VASPERVILLER</w:t>
                    </w:r>
                  </w:p>
                </w:txbxContent>
              </v:textbox>
            </v:shape>
          </w:pict>
        </mc:Fallback>
      </mc:AlternateContent>
    </w:r>
    <w:r>
      <w:rPr>
        <w:noProof/>
        <w:lang w:eastAsia="fr-FR"/>
      </w:rPr>
      <w:drawing>
        <wp:inline distT="0" distB="0" distL="0" distR="0" wp14:anchorId="22381201" wp14:editId="5C178568">
          <wp:extent cx="1828800" cy="1285875"/>
          <wp:effectExtent l="0" t="0" r="0" b="9525"/>
          <wp:docPr id="1" name="Image 1" descr="Résultat de recherche d'images pour &quot;clipart livres gratui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lipart livres gratuit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D5"/>
    <w:rsid w:val="00002D2B"/>
    <w:rsid w:val="00003797"/>
    <w:rsid w:val="00003828"/>
    <w:rsid w:val="00003DD0"/>
    <w:rsid w:val="00006D0A"/>
    <w:rsid w:val="00012444"/>
    <w:rsid w:val="000163FB"/>
    <w:rsid w:val="00017093"/>
    <w:rsid w:val="00020FFA"/>
    <w:rsid w:val="00025A58"/>
    <w:rsid w:val="00026AD5"/>
    <w:rsid w:val="00027BAD"/>
    <w:rsid w:val="0003100B"/>
    <w:rsid w:val="00031A30"/>
    <w:rsid w:val="0003203A"/>
    <w:rsid w:val="0003326B"/>
    <w:rsid w:val="00036295"/>
    <w:rsid w:val="0004085A"/>
    <w:rsid w:val="00040F47"/>
    <w:rsid w:val="00041E74"/>
    <w:rsid w:val="00042DB2"/>
    <w:rsid w:val="00045A2D"/>
    <w:rsid w:val="0004617F"/>
    <w:rsid w:val="00051091"/>
    <w:rsid w:val="00054B44"/>
    <w:rsid w:val="000618E3"/>
    <w:rsid w:val="0007563C"/>
    <w:rsid w:val="00080A8E"/>
    <w:rsid w:val="00082A0D"/>
    <w:rsid w:val="00083FE0"/>
    <w:rsid w:val="000862B4"/>
    <w:rsid w:val="00086AAD"/>
    <w:rsid w:val="0008723D"/>
    <w:rsid w:val="00087584"/>
    <w:rsid w:val="00093C42"/>
    <w:rsid w:val="000A2E7C"/>
    <w:rsid w:val="000A4417"/>
    <w:rsid w:val="000A4582"/>
    <w:rsid w:val="000A492E"/>
    <w:rsid w:val="000B244B"/>
    <w:rsid w:val="000B4640"/>
    <w:rsid w:val="000B7D5F"/>
    <w:rsid w:val="000C1022"/>
    <w:rsid w:val="000C7156"/>
    <w:rsid w:val="000D16CF"/>
    <w:rsid w:val="000D567D"/>
    <w:rsid w:val="000E778E"/>
    <w:rsid w:val="000F7DF1"/>
    <w:rsid w:val="001031C9"/>
    <w:rsid w:val="00111956"/>
    <w:rsid w:val="001220E3"/>
    <w:rsid w:val="00130124"/>
    <w:rsid w:val="0013255E"/>
    <w:rsid w:val="001360A7"/>
    <w:rsid w:val="00141F30"/>
    <w:rsid w:val="00146ECD"/>
    <w:rsid w:val="00156E04"/>
    <w:rsid w:val="00160EF5"/>
    <w:rsid w:val="00162B05"/>
    <w:rsid w:val="00162C55"/>
    <w:rsid w:val="0016537E"/>
    <w:rsid w:val="001658A3"/>
    <w:rsid w:val="00166EA2"/>
    <w:rsid w:val="00177BC3"/>
    <w:rsid w:val="00183FBC"/>
    <w:rsid w:val="00194D03"/>
    <w:rsid w:val="00195CE5"/>
    <w:rsid w:val="001974F6"/>
    <w:rsid w:val="001A0CCC"/>
    <w:rsid w:val="001A0E55"/>
    <w:rsid w:val="001A105A"/>
    <w:rsid w:val="001A1866"/>
    <w:rsid w:val="001A1CCD"/>
    <w:rsid w:val="001A2615"/>
    <w:rsid w:val="001A3044"/>
    <w:rsid w:val="001A514F"/>
    <w:rsid w:val="001A5978"/>
    <w:rsid w:val="001A5C79"/>
    <w:rsid w:val="001B0833"/>
    <w:rsid w:val="001B0936"/>
    <w:rsid w:val="001B178B"/>
    <w:rsid w:val="001B499B"/>
    <w:rsid w:val="001B5661"/>
    <w:rsid w:val="001B5AD1"/>
    <w:rsid w:val="001C15CF"/>
    <w:rsid w:val="001C191D"/>
    <w:rsid w:val="001C7513"/>
    <w:rsid w:val="001D5DF4"/>
    <w:rsid w:val="001D74D0"/>
    <w:rsid w:val="001E3811"/>
    <w:rsid w:val="001E641D"/>
    <w:rsid w:val="001F1196"/>
    <w:rsid w:val="001F1421"/>
    <w:rsid w:val="001F1625"/>
    <w:rsid w:val="001F75B3"/>
    <w:rsid w:val="00201EFE"/>
    <w:rsid w:val="002068A5"/>
    <w:rsid w:val="00213F43"/>
    <w:rsid w:val="00220F91"/>
    <w:rsid w:val="00221CAF"/>
    <w:rsid w:val="00221CC0"/>
    <w:rsid w:val="00221CCD"/>
    <w:rsid w:val="002223DB"/>
    <w:rsid w:val="002272E6"/>
    <w:rsid w:val="00227AF3"/>
    <w:rsid w:val="00230053"/>
    <w:rsid w:val="00233372"/>
    <w:rsid w:val="00236E06"/>
    <w:rsid w:val="00244DC6"/>
    <w:rsid w:val="002462CD"/>
    <w:rsid w:val="00250587"/>
    <w:rsid w:val="00254AD1"/>
    <w:rsid w:val="00254E31"/>
    <w:rsid w:val="00261E73"/>
    <w:rsid w:val="0026554D"/>
    <w:rsid w:val="00265BC4"/>
    <w:rsid w:val="0026631C"/>
    <w:rsid w:val="00266704"/>
    <w:rsid w:val="00266A0A"/>
    <w:rsid w:val="00274A14"/>
    <w:rsid w:val="00275A1E"/>
    <w:rsid w:val="00284533"/>
    <w:rsid w:val="002845CB"/>
    <w:rsid w:val="00285451"/>
    <w:rsid w:val="0028667F"/>
    <w:rsid w:val="00287D5F"/>
    <w:rsid w:val="00292253"/>
    <w:rsid w:val="00293731"/>
    <w:rsid w:val="002A2E4C"/>
    <w:rsid w:val="002A4432"/>
    <w:rsid w:val="002A5E9D"/>
    <w:rsid w:val="002C3EE1"/>
    <w:rsid w:val="002C5179"/>
    <w:rsid w:val="002C67A9"/>
    <w:rsid w:val="002D1581"/>
    <w:rsid w:val="002D2E89"/>
    <w:rsid w:val="002D2F8F"/>
    <w:rsid w:val="002D3599"/>
    <w:rsid w:val="002D3850"/>
    <w:rsid w:val="002D3899"/>
    <w:rsid w:val="002E043F"/>
    <w:rsid w:val="002E2FC9"/>
    <w:rsid w:val="002E6BB2"/>
    <w:rsid w:val="002E71CE"/>
    <w:rsid w:val="002F0023"/>
    <w:rsid w:val="002F0243"/>
    <w:rsid w:val="002F534A"/>
    <w:rsid w:val="00301683"/>
    <w:rsid w:val="0030621E"/>
    <w:rsid w:val="003062E6"/>
    <w:rsid w:val="003076E2"/>
    <w:rsid w:val="003105A4"/>
    <w:rsid w:val="00315586"/>
    <w:rsid w:val="00316D30"/>
    <w:rsid w:val="00325165"/>
    <w:rsid w:val="003256C4"/>
    <w:rsid w:val="00335006"/>
    <w:rsid w:val="003371B7"/>
    <w:rsid w:val="003448B1"/>
    <w:rsid w:val="00345E8B"/>
    <w:rsid w:val="003509A2"/>
    <w:rsid w:val="0035446A"/>
    <w:rsid w:val="003619CF"/>
    <w:rsid w:val="003625BC"/>
    <w:rsid w:val="00370536"/>
    <w:rsid w:val="00371611"/>
    <w:rsid w:val="00371DB9"/>
    <w:rsid w:val="003817E9"/>
    <w:rsid w:val="0038625E"/>
    <w:rsid w:val="003869C4"/>
    <w:rsid w:val="00390E9B"/>
    <w:rsid w:val="00393599"/>
    <w:rsid w:val="00394AAB"/>
    <w:rsid w:val="003954A6"/>
    <w:rsid w:val="003A0F69"/>
    <w:rsid w:val="003A2793"/>
    <w:rsid w:val="003A44CE"/>
    <w:rsid w:val="003B32AD"/>
    <w:rsid w:val="003B61E5"/>
    <w:rsid w:val="003B7EDB"/>
    <w:rsid w:val="003C3521"/>
    <w:rsid w:val="003C3952"/>
    <w:rsid w:val="003C63E8"/>
    <w:rsid w:val="003C77E2"/>
    <w:rsid w:val="003D5A93"/>
    <w:rsid w:val="003E012F"/>
    <w:rsid w:val="003E0CD1"/>
    <w:rsid w:val="003E1196"/>
    <w:rsid w:val="003E3D1F"/>
    <w:rsid w:val="003E6B30"/>
    <w:rsid w:val="003E72E9"/>
    <w:rsid w:val="003E7F37"/>
    <w:rsid w:val="003F414A"/>
    <w:rsid w:val="004039A0"/>
    <w:rsid w:val="00404ABC"/>
    <w:rsid w:val="004059DE"/>
    <w:rsid w:val="00410624"/>
    <w:rsid w:val="00410C97"/>
    <w:rsid w:val="004142C0"/>
    <w:rsid w:val="00421937"/>
    <w:rsid w:val="00422024"/>
    <w:rsid w:val="0042227F"/>
    <w:rsid w:val="00423971"/>
    <w:rsid w:val="0042782E"/>
    <w:rsid w:val="004312DF"/>
    <w:rsid w:val="00433182"/>
    <w:rsid w:val="0043657B"/>
    <w:rsid w:val="00436B40"/>
    <w:rsid w:val="0043790F"/>
    <w:rsid w:val="00441375"/>
    <w:rsid w:val="0044160F"/>
    <w:rsid w:val="00441BE9"/>
    <w:rsid w:val="0045107E"/>
    <w:rsid w:val="0045422D"/>
    <w:rsid w:val="004609EF"/>
    <w:rsid w:val="00460C31"/>
    <w:rsid w:val="00476100"/>
    <w:rsid w:val="004774ED"/>
    <w:rsid w:val="00480742"/>
    <w:rsid w:val="0048415E"/>
    <w:rsid w:val="00490C4B"/>
    <w:rsid w:val="00490DC5"/>
    <w:rsid w:val="004953BC"/>
    <w:rsid w:val="00496829"/>
    <w:rsid w:val="004A1B76"/>
    <w:rsid w:val="004A3006"/>
    <w:rsid w:val="004A5519"/>
    <w:rsid w:val="004B0A5B"/>
    <w:rsid w:val="004B0F17"/>
    <w:rsid w:val="004B6856"/>
    <w:rsid w:val="004C310C"/>
    <w:rsid w:val="004C3F6E"/>
    <w:rsid w:val="004D0EBF"/>
    <w:rsid w:val="004D1AA3"/>
    <w:rsid w:val="004D4C2F"/>
    <w:rsid w:val="004D4E02"/>
    <w:rsid w:val="004D6B9F"/>
    <w:rsid w:val="004F4011"/>
    <w:rsid w:val="00501287"/>
    <w:rsid w:val="0050499E"/>
    <w:rsid w:val="00504BB0"/>
    <w:rsid w:val="005058F8"/>
    <w:rsid w:val="00505FA0"/>
    <w:rsid w:val="00506B30"/>
    <w:rsid w:val="00506D8F"/>
    <w:rsid w:val="00510FB4"/>
    <w:rsid w:val="00512E11"/>
    <w:rsid w:val="005131BD"/>
    <w:rsid w:val="00520A75"/>
    <w:rsid w:val="005225F5"/>
    <w:rsid w:val="005225F7"/>
    <w:rsid w:val="005267AB"/>
    <w:rsid w:val="005270C6"/>
    <w:rsid w:val="0053111C"/>
    <w:rsid w:val="00531290"/>
    <w:rsid w:val="005316F5"/>
    <w:rsid w:val="005350A8"/>
    <w:rsid w:val="00540310"/>
    <w:rsid w:val="00544865"/>
    <w:rsid w:val="00553494"/>
    <w:rsid w:val="005537A8"/>
    <w:rsid w:val="0056155B"/>
    <w:rsid w:val="00565BC2"/>
    <w:rsid w:val="00566528"/>
    <w:rsid w:val="00572B8F"/>
    <w:rsid w:val="00573C35"/>
    <w:rsid w:val="00574266"/>
    <w:rsid w:val="00575DEB"/>
    <w:rsid w:val="00577581"/>
    <w:rsid w:val="00582F3A"/>
    <w:rsid w:val="005854F6"/>
    <w:rsid w:val="005855FE"/>
    <w:rsid w:val="005A4D71"/>
    <w:rsid w:val="005B0F74"/>
    <w:rsid w:val="005C0A72"/>
    <w:rsid w:val="005C5AA1"/>
    <w:rsid w:val="005C5F66"/>
    <w:rsid w:val="005C7444"/>
    <w:rsid w:val="005D0DDF"/>
    <w:rsid w:val="005E0A56"/>
    <w:rsid w:val="005E0FF1"/>
    <w:rsid w:val="005E17E2"/>
    <w:rsid w:val="005E1C0D"/>
    <w:rsid w:val="005E75DF"/>
    <w:rsid w:val="005F65FA"/>
    <w:rsid w:val="005F6A20"/>
    <w:rsid w:val="0060340C"/>
    <w:rsid w:val="0060342E"/>
    <w:rsid w:val="0060369D"/>
    <w:rsid w:val="006050C3"/>
    <w:rsid w:val="00610C90"/>
    <w:rsid w:val="006124A0"/>
    <w:rsid w:val="00612DDA"/>
    <w:rsid w:val="00613EB3"/>
    <w:rsid w:val="00613EBC"/>
    <w:rsid w:val="00620148"/>
    <w:rsid w:val="00622A32"/>
    <w:rsid w:val="00623325"/>
    <w:rsid w:val="00623B0D"/>
    <w:rsid w:val="00626671"/>
    <w:rsid w:val="00635510"/>
    <w:rsid w:val="006447F2"/>
    <w:rsid w:val="0064577D"/>
    <w:rsid w:val="00646A34"/>
    <w:rsid w:val="00650D41"/>
    <w:rsid w:val="00653C50"/>
    <w:rsid w:val="006604A1"/>
    <w:rsid w:val="006619D1"/>
    <w:rsid w:val="00661DBB"/>
    <w:rsid w:val="006621B3"/>
    <w:rsid w:val="006664E0"/>
    <w:rsid w:val="00670C59"/>
    <w:rsid w:val="006752C7"/>
    <w:rsid w:val="0067560A"/>
    <w:rsid w:val="00675DC6"/>
    <w:rsid w:val="006773AF"/>
    <w:rsid w:val="0067776A"/>
    <w:rsid w:val="00680A31"/>
    <w:rsid w:val="0068186A"/>
    <w:rsid w:val="00684AE9"/>
    <w:rsid w:val="00685793"/>
    <w:rsid w:val="00693D7F"/>
    <w:rsid w:val="006952D8"/>
    <w:rsid w:val="006A0DF7"/>
    <w:rsid w:val="006A2188"/>
    <w:rsid w:val="006C2EF0"/>
    <w:rsid w:val="006D3E6F"/>
    <w:rsid w:val="006D611C"/>
    <w:rsid w:val="006D6396"/>
    <w:rsid w:val="006D6CA9"/>
    <w:rsid w:val="006E2865"/>
    <w:rsid w:val="006F7620"/>
    <w:rsid w:val="00702BF2"/>
    <w:rsid w:val="00704B5E"/>
    <w:rsid w:val="007052A8"/>
    <w:rsid w:val="00706761"/>
    <w:rsid w:val="00707408"/>
    <w:rsid w:val="0071327E"/>
    <w:rsid w:val="00714292"/>
    <w:rsid w:val="007145CF"/>
    <w:rsid w:val="007153AE"/>
    <w:rsid w:val="00720589"/>
    <w:rsid w:val="00722466"/>
    <w:rsid w:val="00725320"/>
    <w:rsid w:val="007353C5"/>
    <w:rsid w:val="00735447"/>
    <w:rsid w:val="007355BD"/>
    <w:rsid w:val="007403AA"/>
    <w:rsid w:val="007410B3"/>
    <w:rsid w:val="007442BE"/>
    <w:rsid w:val="00757320"/>
    <w:rsid w:val="00762C84"/>
    <w:rsid w:val="00762CD9"/>
    <w:rsid w:val="00763F01"/>
    <w:rsid w:val="007649F3"/>
    <w:rsid w:val="007657C9"/>
    <w:rsid w:val="00766B41"/>
    <w:rsid w:val="00771E53"/>
    <w:rsid w:val="0077207A"/>
    <w:rsid w:val="007767A0"/>
    <w:rsid w:val="00776E5E"/>
    <w:rsid w:val="00777829"/>
    <w:rsid w:val="00780532"/>
    <w:rsid w:val="00780E64"/>
    <w:rsid w:val="00782318"/>
    <w:rsid w:val="00790E1C"/>
    <w:rsid w:val="00792D98"/>
    <w:rsid w:val="007936FC"/>
    <w:rsid w:val="00794D7E"/>
    <w:rsid w:val="00795141"/>
    <w:rsid w:val="007A2DCC"/>
    <w:rsid w:val="007B00F9"/>
    <w:rsid w:val="007B0F3E"/>
    <w:rsid w:val="007B3CA0"/>
    <w:rsid w:val="007B7B95"/>
    <w:rsid w:val="007C02D0"/>
    <w:rsid w:val="007C4C57"/>
    <w:rsid w:val="007D1F4A"/>
    <w:rsid w:val="007D3BD4"/>
    <w:rsid w:val="007E4DD0"/>
    <w:rsid w:val="007E5AC2"/>
    <w:rsid w:val="007E691F"/>
    <w:rsid w:val="007E71D3"/>
    <w:rsid w:val="007E7C31"/>
    <w:rsid w:val="007F7534"/>
    <w:rsid w:val="00802303"/>
    <w:rsid w:val="00806D2A"/>
    <w:rsid w:val="00807307"/>
    <w:rsid w:val="00807B57"/>
    <w:rsid w:val="00810F36"/>
    <w:rsid w:val="00812D19"/>
    <w:rsid w:val="008209A8"/>
    <w:rsid w:val="00822AAA"/>
    <w:rsid w:val="008252AE"/>
    <w:rsid w:val="00830526"/>
    <w:rsid w:val="008333A4"/>
    <w:rsid w:val="00840ECF"/>
    <w:rsid w:val="00840FCF"/>
    <w:rsid w:val="0084162D"/>
    <w:rsid w:val="008443BA"/>
    <w:rsid w:val="00845A07"/>
    <w:rsid w:val="0084766E"/>
    <w:rsid w:val="0085090F"/>
    <w:rsid w:val="008529E4"/>
    <w:rsid w:val="00854C04"/>
    <w:rsid w:val="0085710B"/>
    <w:rsid w:val="00864020"/>
    <w:rsid w:val="0086488C"/>
    <w:rsid w:val="00864916"/>
    <w:rsid w:val="00864DB8"/>
    <w:rsid w:val="008665D2"/>
    <w:rsid w:val="00867451"/>
    <w:rsid w:val="008742EF"/>
    <w:rsid w:val="00875513"/>
    <w:rsid w:val="008829CA"/>
    <w:rsid w:val="00883472"/>
    <w:rsid w:val="0089070D"/>
    <w:rsid w:val="008A244A"/>
    <w:rsid w:val="008A7032"/>
    <w:rsid w:val="008A7D2D"/>
    <w:rsid w:val="008B06A0"/>
    <w:rsid w:val="008D1D3B"/>
    <w:rsid w:val="008D7DC0"/>
    <w:rsid w:val="008E07E6"/>
    <w:rsid w:val="008E20F8"/>
    <w:rsid w:val="008E4F2C"/>
    <w:rsid w:val="008E5008"/>
    <w:rsid w:val="008E7D37"/>
    <w:rsid w:val="008F09D3"/>
    <w:rsid w:val="008F3A26"/>
    <w:rsid w:val="008F5D27"/>
    <w:rsid w:val="008F6901"/>
    <w:rsid w:val="00900BEB"/>
    <w:rsid w:val="00905B19"/>
    <w:rsid w:val="009063ED"/>
    <w:rsid w:val="00912254"/>
    <w:rsid w:val="00913104"/>
    <w:rsid w:val="00913D97"/>
    <w:rsid w:val="00913E40"/>
    <w:rsid w:val="00914946"/>
    <w:rsid w:val="009164D9"/>
    <w:rsid w:val="0092016F"/>
    <w:rsid w:val="00922B83"/>
    <w:rsid w:val="00923729"/>
    <w:rsid w:val="009238D4"/>
    <w:rsid w:val="00924AA3"/>
    <w:rsid w:val="00927BB8"/>
    <w:rsid w:val="00934AFB"/>
    <w:rsid w:val="00934E8B"/>
    <w:rsid w:val="009365E7"/>
    <w:rsid w:val="00940545"/>
    <w:rsid w:val="009414BB"/>
    <w:rsid w:val="00946BD3"/>
    <w:rsid w:val="00947E6B"/>
    <w:rsid w:val="0095357C"/>
    <w:rsid w:val="00954D9E"/>
    <w:rsid w:val="009560B2"/>
    <w:rsid w:val="0096718E"/>
    <w:rsid w:val="009769B6"/>
    <w:rsid w:val="00977A64"/>
    <w:rsid w:val="00981D42"/>
    <w:rsid w:val="0098766D"/>
    <w:rsid w:val="00987A3D"/>
    <w:rsid w:val="00993F3C"/>
    <w:rsid w:val="009942B9"/>
    <w:rsid w:val="009A331E"/>
    <w:rsid w:val="009A44E5"/>
    <w:rsid w:val="009A5307"/>
    <w:rsid w:val="009A54CA"/>
    <w:rsid w:val="009A7F02"/>
    <w:rsid w:val="009B0932"/>
    <w:rsid w:val="009B0AB6"/>
    <w:rsid w:val="009B320E"/>
    <w:rsid w:val="009B35E3"/>
    <w:rsid w:val="009B4095"/>
    <w:rsid w:val="009B4267"/>
    <w:rsid w:val="009B6081"/>
    <w:rsid w:val="009C288B"/>
    <w:rsid w:val="009D4E24"/>
    <w:rsid w:val="009D5995"/>
    <w:rsid w:val="009D6E36"/>
    <w:rsid w:val="009E49DB"/>
    <w:rsid w:val="009F1212"/>
    <w:rsid w:val="009F38B8"/>
    <w:rsid w:val="00A010C9"/>
    <w:rsid w:val="00A013C4"/>
    <w:rsid w:val="00A01FB8"/>
    <w:rsid w:val="00A02F92"/>
    <w:rsid w:val="00A045C6"/>
    <w:rsid w:val="00A10052"/>
    <w:rsid w:val="00A107ED"/>
    <w:rsid w:val="00A16419"/>
    <w:rsid w:val="00A2560A"/>
    <w:rsid w:val="00A258C2"/>
    <w:rsid w:val="00A25BB3"/>
    <w:rsid w:val="00A2715B"/>
    <w:rsid w:val="00A27AED"/>
    <w:rsid w:val="00A4241E"/>
    <w:rsid w:val="00A45368"/>
    <w:rsid w:val="00A47356"/>
    <w:rsid w:val="00A56359"/>
    <w:rsid w:val="00A64DDE"/>
    <w:rsid w:val="00A67E9E"/>
    <w:rsid w:val="00A7367D"/>
    <w:rsid w:val="00A75713"/>
    <w:rsid w:val="00A75FEB"/>
    <w:rsid w:val="00A80538"/>
    <w:rsid w:val="00A8189C"/>
    <w:rsid w:val="00A8249E"/>
    <w:rsid w:val="00A82E5C"/>
    <w:rsid w:val="00A84897"/>
    <w:rsid w:val="00A86F34"/>
    <w:rsid w:val="00A87258"/>
    <w:rsid w:val="00A90D44"/>
    <w:rsid w:val="00A913B5"/>
    <w:rsid w:val="00A931DE"/>
    <w:rsid w:val="00A94F7D"/>
    <w:rsid w:val="00A96264"/>
    <w:rsid w:val="00A9652A"/>
    <w:rsid w:val="00AA0F3C"/>
    <w:rsid w:val="00AA176A"/>
    <w:rsid w:val="00AA4102"/>
    <w:rsid w:val="00AA46E9"/>
    <w:rsid w:val="00AA53FE"/>
    <w:rsid w:val="00AB04DE"/>
    <w:rsid w:val="00AB5EF4"/>
    <w:rsid w:val="00AC036A"/>
    <w:rsid w:val="00AC52A0"/>
    <w:rsid w:val="00AD5718"/>
    <w:rsid w:val="00AE654D"/>
    <w:rsid w:val="00AE6B6E"/>
    <w:rsid w:val="00AF7330"/>
    <w:rsid w:val="00B00963"/>
    <w:rsid w:val="00B05898"/>
    <w:rsid w:val="00B07BD7"/>
    <w:rsid w:val="00B102F9"/>
    <w:rsid w:val="00B14C2E"/>
    <w:rsid w:val="00B209EE"/>
    <w:rsid w:val="00B220CC"/>
    <w:rsid w:val="00B30E31"/>
    <w:rsid w:val="00B32C38"/>
    <w:rsid w:val="00B355CC"/>
    <w:rsid w:val="00B37B41"/>
    <w:rsid w:val="00B37ECC"/>
    <w:rsid w:val="00B419CE"/>
    <w:rsid w:val="00B421F4"/>
    <w:rsid w:val="00B42D03"/>
    <w:rsid w:val="00B46108"/>
    <w:rsid w:val="00B4635C"/>
    <w:rsid w:val="00B472A2"/>
    <w:rsid w:val="00B54D71"/>
    <w:rsid w:val="00B57862"/>
    <w:rsid w:val="00B609E3"/>
    <w:rsid w:val="00B63569"/>
    <w:rsid w:val="00B70C5E"/>
    <w:rsid w:val="00B71A0C"/>
    <w:rsid w:val="00B72040"/>
    <w:rsid w:val="00B734E7"/>
    <w:rsid w:val="00B77026"/>
    <w:rsid w:val="00B77363"/>
    <w:rsid w:val="00B8020A"/>
    <w:rsid w:val="00B82F17"/>
    <w:rsid w:val="00B9170B"/>
    <w:rsid w:val="00B9606A"/>
    <w:rsid w:val="00B96527"/>
    <w:rsid w:val="00BA2D59"/>
    <w:rsid w:val="00BA36FC"/>
    <w:rsid w:val="00BA4D61"/>
    <w:rsid w:val="00BA62D8"/>
    <w:rsid w:val="00BB7016"/>
    <w:rsid w:val="00BB7728"/>
    <w:rsid w:val="00BC3D1B"/>
    <w:rsid w:val="00BC3DC5"/>
    <w:rsid w:val="00BC6AE3"/>
    <w:rsid w:val="00BD19E8"/>
    <w:rsid w:val="00BD31E1"/>
    <w:rsid w:val="00BD6DB5"/>
    <w:rsid w:val="00BD7C5A"/>
    <w:rsid w:val="00BE0A9D"/>
    <w:rsid w:val="00BE14F9"/>
    <w:rsid w:val="00BE5BC6"/>
    <w:rsid w:val="00BF1293"/>
    <w:rsid w:val="00BF158C"/>
    <w:rsid w:val="00BF34D5"/>
    <w:rsid w:val="00BF72D7"/>
    <w:rsid w:val="00C0183D"/>
    <w:rsid w:val="00C0277A"/>
    <w:rsid w:val="00C13D52"/>
    <w:rsid w:val="00C16D0F"/>
    <w:rsid w:val="00C2596F"/>
    <w:rsid w:val="00C4062F"/>
    <w:rsid w:val="00C41B21"/>
    <w:rsid w:val="00C446D4"/>
    <w:rsid w:val="00C462DE"/>
    <w:rsid w:val="00C46646"/>
    <w:rsid w:val="00C52350"/>
    <w:rsid w:val="00C60866"/>
    <w:rsid w:val="00C614B3"/>
    <w:rsid w:val="00C627E7"/>
    <w:rsid w:val="00C70261"/>
    <w:rsid w:val="00C71524"/>
    <w:rsid w:val="00C746D9"/>
    <w:rsid w:val="00C85814"/>
    <w:rsid w:val="00C85BB3"/>
    <w:rsid w:val="00C87978"/>
    <w:rsid w:val="00C924E7"/>
    <w:rsid w:val="00C9325D"/>
    <w:rsid w:val="00C965EA"/>
    <w:rsid w:val="00C96A24"/>
    <w:rsid w:val="00C979CC"/>
    <w:rsid w:val="00CA4A0F"/>
    <w:rsid w:val="00CA52FC"/>
    <w:rsid w:val="00CA5900"/>
    <w:rsid w:val="00CB01AF"/>
    <w:rsid w:val="00CC0B8C"/>
    <w:rsid w:val="00CC270D"/>
    <w:rsid w:val="00CC2AAC"/>
    <w:rsid w:val="00CC2D3B"/>
    <w:rsid w:val="00CC35DB"/>
    <w:rsid w:val="00CC38F3"/>
    <w:rsid w:val="00CC39A9"/>
    <w:rsid w:val="00CC7664"/>
    <w:rsid w:val="00CD0C78"/>
    <w:rsid w:val="00CD54C7"/>
    <w:rsid w:val="00CE256E"/>
    <w:rsid w:val="00CE2E5D"/>
    <w:rsid w:val="00CE36A9"/>
    <w:rsid w:val="00CE525D"/>
    <w:rsid w:val="00CF0991"/>
    <w:rsid w:val="00CF397A"/>
    <w:rsid w:val="00CF5705"/>
    <w:rsid w:val="00D02613"/>
    <w:rsid w:val="00D03581"/>
    <w:rsid w:val="00D051BE"/>
    <w:rsid w:val="00D0634C"/>
    <w:rsid w:val="00D12690"/>
    <w:rsid w:val="00D12DEB"/>
    <w:rsid w:val="00D12F95"/>
    <w:rsid w:val="00D14BF0"/>
    <w:rsid w:val="00D15053"/>
    <w:rsid w:val="00D1620F"/>
    <w:rsid w:val="00D3436F"/>
    <w:rsid w:val="00D36EA1"/>
    <w:rsid w:val="00D40396"/>
    <w:rsid w:val="00D41BE0"/>
    <w:rsid w:val="00D44483"/>
    <w:rsid w:val="00D4603D"/>
    <w:rsid w:val="00D53731"/>
    <w:rsid w:val="00D56037"/>
    <w:rsid w:val="00D622BA"/>
    <w:rsid w:val="00D63B0C"/>
    <w:rsid w:val="00D648FB"/>
    <w:rsid w:val="00D65E7F"/>
    <w:rsid w:val="00D705AA"/>
    <w:rsid w:val="00D71F6F"/>
    <w:rsid w:val="00D75752"/>
    <w:rsid w:val="00D811A7"/>
    <w:rsid w:val="00D8576B"/>
    <w:rsid w:val="00D8797A"/>
    <w:rsid w:val="00D92BB8"/>
    <w:rsid w:val="00D9556A"/>
    <w:rsid w:val="00D96664"/>
    <w:rsid w:val="00D971EB"/>
    <w:rsid w:val="00DA0CC1"/>
    <w:rsid w:val="00DA1D13"/>
    <w:rsid w:val="00DA2539"/>
    <w:rsid w:val="00DA43C3"/>
    <w:rsid w:val="00DA75C0"/>
    <w:rsid w:val="00DC2567"/>
    <w:rsid w:val="00DC3DC4"/>
    <w:rsid w:val="00DC5F95"/>
    <w:rsid w:val="00DD4382"/>
    <w:rsid w:val="00DE0366"/>
    <w:rsid w:val="00DF09C0"/>
    <w:rsid w:val="00DF192D"/>
    <w:rsid w:val="00DF3DEB"/>
    <w:rsid w:val="00DF406E"/>
    <w:rsid w:val="00DF42C5"/>
    <w:rsid w:val="00DF485D"/>
    <w:rsid w:val="00E10DB2"/>
    <w:rsid w:val="00E11FAE"/>
    <w:rsid w:val="00E14385"/>
    <w:rsid w:val="00E14777"/>
    <w:rsid w:val="00E15A41"/>
    <w:rsid w:val="00E15A65"/>
    <w:rsid w:val="00E23EB5"/>
    <w:rsid w:val="00E255FD"/>
    <w:rsid w:val="00E25AD1"/>
    <w:rsid w:val="00E263D1"/>
    <w:rsid w:val="00E26C0A"/>
    <w:rsid w:val="00E27F02"/>
    <w:rsid w:val="00E329FE"/>
    <w:rsid w:val="00E40411"/>
    <w:rsid w:val="00E46550"/>
    <w:rsid w:val="00E5112C"/>
    <w:rsid w:val="00E54606"/>
    <w:rsid w:val="00E54B3F"/>
    <w:rsid w:val="00E5614E"/>
    <w:rsid w:val="00E561AC"/>
    <w:rsid w:val="00E60236"/>
    <w:rsid w:val="00E66D88"/>
    <w:rsid w:val="00E71C7E"/>
    <w:rsid w:val="00E75DD8"/>
    <w:rsid w:val="00E76B03"/>
    <w:rsid w:val="00E77968"/>
    <w:rsid w:val="00E84993"/>
    <w:rsid w:val="00E863A4"/>
    <w:rsid w:val="00E93B9F"/>
    <w:rsid w:val="00E974C4"/>
    <w:rsid w:val="00EA10BB"/>
    <w:rsid w:val="00EA26CB"/>
    <w:rsid w:val="00EA2803"/>
    <w:rsid w:val="00EA4AFF"/>
    <w:rsid w:val="00EA57C4"/>
    <w:rsid w:val="00EA75D4"/>
    <w:rsid w:val="00EB1342"/>
    <w:rsid w:val="00EB25DF"/>
    <w:rsid w:val="00EB60C4"/>
    <w:rsid w:val="00EB7956"/>
    <w:rsid w:val="00EC0071"/>
    <w:rsid w:val="00EC179E"/>
    <w:rsid w:val="00EC1C6E"/>
    <w:rsid w:val="00EC4173"/>
    <w:rsid w:val="00EC4DC0"/>
    <w:rsid w:val="00EC6317"/>
    <w:rsid w:val="00ED34DE"/>
    <w:rsid w:val="00ED627B"/>
    <w:rsid w:val="00ED6AA2"/>
    <w:rsid w:val="00EE2893"/>
    <w:rsid w:val="00EE2C3D"/>
    <w:rsid w:val="00EE3ADE"/>
    <w:rsid w:val="00EE3EB0"/>
    <w:rsid w:val="00EF346F"/>
    <w:rsid w:val="00F0237F"/>
    <w:rsid w:val="00F107D2"/>
    <w:rsid w:val="00F13F69"/>
    <w:rsid w:val="00F1453C"/>
    <w:rsid w:val="00F22B91"/>
    <w:rsid w:val="00F230CD"/>
    <w:rsid w:val="00F25127"/>
    <w:rsid w:val="00F3237D"/>
    <w:rsid w:val="00F36DB3"/>
    <w:rsid w:val="00F3773C"/>
    <w:rsid w:val="00F40473"/>
    <w:rsid w:val="00F40D44"/>
    <w:rsid w:val="00F4210F"/>
    <w:rsid w:val="00F458F5"/>
    <w:rsid w:val="00F46713"/>
    <w:rsid w:val="00F475FE"/>
    <w:rsid w:val="00F5312B"/>
    <w:rsid w:val="00F540E8"/>
    <w:rsid w:val="00F56DB3"/>
    <w:rsid w:val="00F6019B"/>
    <w:rsid w:val="00F61B7B"/>
    <w:rsid w:val="00F701AF"/>
    <w:rsid w:val="00F72321"/>
    <w:rsid w:val="00F736D4"/>
    <w:rsid w:val="00F75805"/>
    <w:rsid w:val="00F75905"/>
    <w:rsid w:val="00F77D21"/>
    <w:rsid w:val="00F80770"/>
    <w:rsid w:val="00F83467"/>
    <w:rsid w:val="00F86C6F"/>
    <w:rsid w:val="00F949DA"/>
    <w:rsid w:val="00F952CF"/>
    <w:rsid w:val="00F9563D"/>
    <w:rsid w:val="00FA137E"/>
    <w:rsid w:val="00FA4124"/>
    <w:rsid w:val="00FA55FB"/>
    <w:rsid w:val="00FA785B"/>
    <w:rsid w:val="00FB0229"/>
    <w:rsid w:val="00FB05CB"/>
    <w:rsid w:val="00FB32E8"/>
    <w:rsid w:val="00FB4037"/>
    <w:rsid w:val="00FC22C1"/>
    <w:rsid w:val="00FC4A40"/>
    <w:rsid w:val="00FC4CC3"/>
    <w:rsid w:val="00FC5B20"/>
    <w:rsid w:val="00FC5CAB"/>
    <w:rsid w:val="00FC6364"/>
    <w:rsid w:val="00FD02B1"/>
    <w:rsid w:val="00FD1B8A"/>
    <w:rsid w:val="00FD64B1"/>
    <w:rsid w:val="00FD7C76"/>
    <w:rsid w:val="00FE5141"/>
    <w:rsid w:val="00FE56AB"/>
    <w:rsid w:val="00FF362C"/>
    <w:rsid w:val="00FF38D5"/>
    <w:rsid w:val="00FF5A03"/>
    <w:rsid w:val="00FF61DF"/>
    <w:rsid w:val="00FF7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256">
      <w:bodyDiv w:val="1"/>
      <w:marLeft w:val="0"/>
      <w:marRight w:val="0"/>
      <w:marTop w:val="0"/>
      <w:marBottom w:val="0"/>
      <w:divBdr>
        <w:top w:val="none" w:sz="0" w:space="0" w:color="auto"/>
        <w:left w:val="none" w:sz="0" w:space="0" w:color="auto"/>
        <w:bottom w:val="none" w:sz="0" w:space="0" w:color="auto"/>
        <w:right w:val="none" w:sz="0" w:space="0" w:color="auto"/>
      </w:divBdr>
      <w:divsChild>
        <w:div w:id="658002796">
          <w:marLeft w:val="0"/>
          <w:marRight w:val="0"/>
          <w:marTop w:val="0"/>
          <w:marBottom w:val="0"/>
          <w:divBdr>
            <w:top w:val="none" w:sz="0" w:space="0" w:color="auto"/>
            <w:left w:val="none" w:sz="0" w:space="0" w:color="auto"/>
            <w:bottom w:val="none" w:sz="0" w:space="0" w:color="auto"/>
            <w:right w:val="none" w:sz="0" w:space="0" w:color="auto"/>
          </w:divBdr>
          <w:divsChild>
            <w:div w:id="1992171580">
              <w:marLeft w:val="0"/>
              <w:marRight w:val="0"/>
              <w:marTop w:val="0"/>
              <w:marBottom w:val="0"/>
              <w:divBdr>
                <w:top w:val="none" w:sz="0" w:space="0" w:color="auto"/>
                <w:left w:val="none" w:sz="0" w:space="0" w:color="auto"/>
                <w:bottom w:val="none" w:sz="0" w:space="0" w:color="auto"/>
                <w:right w:val="none" w:sz="0" w:space="0" w:color="auto"/>
              </w:divBdr>
              <w:divsChild>
                <w:div w:id="337852590">
                  <w:marLeft w:val="0"/>
                  <w:marRight w:val="0"/>
                  <w:marTop w:val="0"/>
                  <w:marBottom w:val="0"/>
                  <w:divBdr>
                    <w:top w:val="none" w:sz="0" w:space="0" w:color="auto"/>
                    <w:left w:val="none" w:sz="0" w:space="0" w:color="auto"/>
                    <w:bottom w:val="none" w:sz="0" w:space="0" w:color="auto"/>
                    <w:right w:val="none" w:sz="0" w:space="0" w:color="auto"/>
                  </w:divBdr>
                  <w:divsChild>
                    <w:div w:id="1429043522">
                      <w:marLeft w:val="0"/>
                      <w:marRight w:val="0"/>
                      <w:marTop w:val="45"/>
                      <w:marBottom w:val="0"/>
                      <w:divBdr>
                        <w:top w:val="none" w:sz="0" w:space="0" w:color="auto"/>
                        <w:left w:val="none" w:sz="0" w:space="0" w:color="auto"/>
                        <w:bottom w:val="none" w:sz="0" w:space="0" w:color="auto"/>
                        <w:right w:val="none" w:sz="0" w:space="0" w:color="auto"/>
                      </w:divBdr>
                      <w:divsChild>
                        <w:div w:id="499202848">
                          <w:marLeft w:val="0"/>
                          <w:marRight w:val="0"/>
                          <w:marTop w:val="0"/>
                          <w:marBottom w:val="0"/>
                          <w:divBdr>
                            <w:top w:val="none" w:sz="0" w:space="0" w:color="auto"/>
                            <w:left w:val="none" w:sz="0" w:space="0" w:color="auto"/>
                            <w:bottom w:val="none" w:sz="0" w:space="0" w:color="auto"/>
                            <w:right w:val="none" w:sz="0" w:space="0" w:color="auto"/>
                          </w:divBdr>
                          <w:divsChild>
                            <w:div w:id="790438355">
                              <w:marLeft w:val="12300"/>
                              <w:marRight w:val="0"/>
                              <w:marTop w:val="0"/>
                              <w:marBottom w:val="0"/>
                              <w:divBdr>
                                <w:top w:val="none" w:sz="0" w:space="0" w:color="auto"/>
                                <w:left w:val="none" w:sz="0" w:space="0" w:color="auto"/>
                                <w:bottom w:val="none" w:sz="0" w:space="0" w:color="auto"/>
                                <w:right w:val="none" w:sz="0" w:space="0" w:color="auto"/>
                              </w:divBdr>
                              <w:divsChild>
                                <w:div w:id="1002120249">
                                  <w:marLeft w:val="0"/>
                                  <w:marRight w:val="0"/>
                                  <w:marTop w:val="0"/>
                                  <w:marBottom w:val="0"/>
                                  <w:divBdr>
                                    <w:top w:val="none" w:sz="0" w:space="0" w:color="auto"/>
                                    <w:left w:val="none" w:sz="0" w:space="0" w:color="auto"/>
                                    <w:bottom w:val="none" w:sz="0" w:space="0" w:color="auto"/>
                                    <w:right w:val="none" w:sz="0" w:space="0" w:color="auto"/>
                                  </w:divBdr>
                                  <w:divsChild>
                                    <w:div w:id="1643921197">
                                      <w:marLeft w:val="0"/>
                                      <w:marRight w:val="0"/>
                                      <w:marTop w:val="0"/>
                                      <w:marBottom w:val="39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1589343286">
                                              <w:marLeft w:val="0"/>
                                              <w:marRight w:val="0"/>
                                              <w:marTop w:val="0"/>
                                              <w:marBottom w:val="0"/>
                                              <w:divBdr>
                                                <w:top w:val="none" w:sz="0" w:space="0" w:color="auto"/>
                                                <w:left w:val="none" w:sz="0" w:space="0" w:color="auto"/>
                                                <w:bottom w:val="none" w:sz="0" w:space="0" w:color="auto"/>
                                                <w:right w:val="none" w:sz="0" w:space="0" w:color="auto"/>
                                              </w:divBdr>
                                              <w:divsChild>
                                                <w:div w:id="990671152">
                                                  <w:marLeft w:val="0"/>
                                                  <w:marRight w:val="0"/>
                                                  <w:marTop w:val="0"/>
                                                  <w:marBottom w:val="0"/>
                                                  <w:divBdr>
                                                    <w:top w:val="none" w:sz="0" w:space="0" w:color="auto"/>
                                                    <w:left w:val="none" w:sz="0" w:space="0" w:color="auto"/>
                                                    <w:bottom w:val="none" w:sz="0" w:space="0" w:color="auto"/>
                                                    <w:right w:val="none" w:sz="0" w:space="0" w:color="auto"/>
                                                  </w:divBdr>
                                                  <w:divsChild>
                                                    <w:div w:id="1308776169">
                                                      <w:marLeft w:val="0"/>
                                                      <w:marRight w:val="0"/>
                                                      <w:marTop w:val="0"/>
                                                      <w:marBottom w:val="0"/>
                                                      <w:divBdr>
                                                        <w:top w:val="none" w:sz="0" w:space="0" w:color="auto"/>
                                                        <w:left w:val="none" w:sz="0" w:space="0" w:color="auto"/>
                                                        <w:bottom w:val="none" w:sz="0" w:space="0" w:color="auto"/>
                                                        <w:right w:val="none" w:sz="0" w:space="0" w:color="auto"/>
                                                      </w:divBdr>
                                                      <w:divsChild>
                                                        <w:div w:id="1047341738">
                                                          <w:marLeft w:val="0"/>
                                                          <w:marRight w:val="0"/>
                                                          <w:marTop w:val="0"/>
                                                          <w:marBottom w:val="0"/>
                                                          <w:divBdr>
                                                            <w:top w:val="none" w:sz="0" w:space="0" w:color="auto"/>
                                                            <w:left w:val="none" w:sz="0" w:space="0" w:color="auto"/>
                                                            <w:bottom w:val="none" w:sz="0" w:space="0" w:color="auto"/>
                                                            <w:right w:val="none" w:sz="0" w:space="0" w:color="auto"/>
                                                          </w:divBdr>
                                                          <w:divsChild>
                                                            <w:div w:id="953899773">
                                                              <w:marLeft w:val="0"/>
                                                              <w:marRight w:val="0"/>
                                                              <w:marTop w:val="0"/>
                                                              <w:marBottom w:val="0"/>
                                                              <w:divBdr>
                                                                <w:top w:val="none" w:sz="0" w:space="0" w:color="auto"/>
                                                                <w:left w:val="none" w:sz="0" w:space="0" w:color="auto"/>
                                                                <w:bottom w:val="none" w:sz="0" w:space="0" w:color="auto"/>
                                                                <w:right w:val="none" w:sz="0" w:space="0" w:color="auto"/>
                                                              </w:divBdr>
                                                              <w:divsChild>
                                                                <w:div w:id="656736347">
                                                                  <w:marLeft w:val="0"/>
                                                                  <w:marRight w:val="0"/>
                                                                  <w:marTop w:val="0"/>
                                                                  <w:marBottom w:val="0"/>
                                                                  <w:divBdr>
                                                                    <w:top w:val="none" w:sz="0" w:space="0" w:color="auto"/>
                                                                    <w:left w:val="none" w:sz="0" w:space="0" w:color="auto"/>
                                                                    <w:bottom w:val="none" w:sz="0" w:space="0" w:color="auto"/>
                                                                    <w:right w:val="none" w:sz="0" w:space="0" w:color="auto"/>
                                                                  </w:divBdr>
                                                                  <w:divsChild>
                                                                    <w:div w:id="943344609">
                                                                      <w:marLeft w:val="0"/>
                                                                      <w:marRight w:val="0"/>
                                                                      <w:marTop w:val="0"/>
                                                                      <w:marBottom w:val="0"/>
                                                                      <w:divBdr>
                                                                        <w:top w:val="none" w:sz="0" w:space="0" w:color="auto"/>
                                                                        <w:left w:val="none" w:sz="0" w:space="0" w:color="auto"/>
                                                                        <w:bottom w:val="none" w:sz="0" w:space="0" w:color="auto"/>
                                                                        <w:right w:val="none" w:sz="0" w:space="0" w:color="auto"/>
                                                                      </w:divBdr>
                                                                      <w:divsChild>
                                                                        <w:div w:id="935944717">
                                                                          <w:marLeft w:val="0"/>
                                                                          <w:marRight w:val="0"/>
                                                                          <w:marTop w:val="0"/>
                                                                          <w:marBottom w:val="0"/>
                                                                          <w:divBdr>
                                                                            <w:top w:val="none" w:sz="0" w:space="0" w:color="auto"/>
                                                                            <w:left w:val="none" w:sz="0" w:space="0" w:color="auto"/>
                                                                            <w:bottom w:val="none" w:sz="0" w:space="0" w:color="auto"/>
                                                                            <w:right w:val="none" w:sz="0" w:space="0" w:color="auto"/>
                                                                          </w:divBdr>
                                                                          <w:divsChild>
                                                                            <w:div w:id="11062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9297">
      <w:bodyDiv w:val="1"/>
      <w:marLeft w:val="0"/>
      <w:marRight w:val="0"/>
      <w:marTop w:val="0"/>
      <w:marBottom w:val="0"/>
      <w:divBdr>
        <w:top w:val="none" w:sz="0" w:space="0" w:color="auto"/>
        <w:left w:val="none" w:sz="0" w:space="0" w:color="auto"/>
        <w:bottom w:val="none" w:sz="0" w:space="0" w:color="auto"/>
        <w:right w:val="none" w:sz="0" w:space="0" w:color="auto"/>
      </w:divBdr>
      <w:divsChild>
        <w:div w:id="1731612537">
          <w:marLeft w:val="0"/>
          <w:marRight w:val="0"/>
          <w:marTop w:val="0"/>
          <w:marBottom w:val="0"/>
          <w:divBdr>
            <w:top w:val="none" w:sz="0" w:space="0" w:color="auto"/>
            <w:left w:val="none" w:sz="0" w:space="0" w:color="auto"/>
            <w:bottom w:val="none" w:sz="0" w:space="0" w:color="auto"/>
            <w:right w:val="none" w:sz="0" w:space="0" w:color="auto"/>
          </w:divBdr>
          <w:divsChild>
            <w:div w:id="1214927173">
              <w:marLeft w:val="0"/>
              <w:marRight w:val="0"/>
              <w:marTop w:val="0"/>
              <w:marBottom w:val="0"/>
              <w:divBdr>
                <w:top w:val="none" w:sz="0" w:space="0" w:color="auto"/>
                <w:left w:val="none" w:sz="0" w:space="0" w:color="auto"/>
                <w:bottom w:val="none" w:sz="0" w:space="0" w:color="auto"/>
                <w:right w:val="none" w:sz="0" w:space="0" w:color="auto"/>
              </w:divBdr>
              <w:divsChild>
                <w:div w:id="354355593">
                  <w:marLeft w:val="0"/>
                  <w:marRight w:val="0"/>
                  <w:marTop w:val="0"/>
                  <w:marBottom w:val="0"/>
                  <w:divBdr>
                    <w:top w:val="none" w:sz="0" w:space="0" w:color="auto"/>
                    <w:left w:val="none" w:sz="0" w:space="0" w:color="auto"/>
                    <w:bottom w:val="none" w:sz="0" w:space="0" w:color="auto"/>
                    <w:right w:val="none" w:sz="0" w:space="0" w:color="auto"/>
                  </w:divBdr>
                  <w:divsChild>
                    <w:div w:id="16392842">
                      <w:marLeft w:val="0"/>
                      <w:marRight w:val="0"/>
                      <w:marTop w:val="45"/>
                      <w:marBottom w:val="0"/>
                      <w:divBdr>
                        <w:top w:val="none" w:sz="0" w:space="0" w:color="auto"/>
                        <w:left w:val="none" w:sz="0" w:space="0" w:color="auto"/>
                        <w:bottom w:val="none" w:sz="0" w:space="0" w:color="auto"/>
                        <w:right w:val="none" w:sz="0" w:space="0" w:color="auto"/>
                      </w:divBdr>
                      <w:divsChild>
                        <w:div w:id="453839522">
                          <w:marLeft w:val="0"/>
                          <w:marRight w:val="0"/>
                          <w:marTop w:val="0"/>
                          <w:marBottom w:val="0"/>
                          <w:divBdr>
                            <w:top w:val="none" w:sz="0" w:space="0" w:color="auto"/>
                            <w:left w:val="none" w:sz="0" w:space="0" w:color="auto"/>
                            <w:bottom w:val="none" w:sz="0" w:space="0" w:color="auto"/>
                            <w:right w:val="none" w:sz="0" w:space="0" w:color="auto"/>
                          </w:divBdr>
                          <w:divsChild>
                            <w:div w:id="1917544956">
                              <w:marLeft w:val="12300"/>
                              <w:marRight w:val="0"/>
                              <w:marTop w:val="0"/>
                              <w:marBottom w:val="0"/>
                              <w:divBdr>
                                <w:top w:val="none" w:sz="0" w:space="0" w:color="auto"/>
                                <w:left w:val="none" w:sz="0" w:space="0" w:color="auto"/>
                                <w:bottom w:val="none" w:sz="0" w:space="0" w:color="auto"/>
                                <w:right w:val="none" w:sz="0" w:space="0" w:color="auto"/>
                              </w:divBdr>
                              <w:divsChild>
                                <w:div w:id="855270507">
                                  <w:marLeft w:val="0"/>
                                  <w:marRight w:val="0"/>
                                  <w:marTop w:val="0"/>
                                  <w:marBottom w:val="0"/>
                                  <w:divBdr>
                                    <w:top w:val="none" w:sz="0" w:space="0" w:color="auto"/>
                                    <w:left w:val="none" w:sz="0" w:space="0" w:color="auto"/>
                                    <w:bottom w:val="none" w:sz="0" w:space="0" w:color="auto"/>
                                    <w:right w:val="none" w:sz="0" w:space="0" w:color="auto"/>
                                  </w:divBdr>
                                  <w:divsChild>
                                    <w:div w:id="115610029">
                                      <w:marLeft w:val="0"/>
                                      <w:marRight w:val="0"/>
                                      <w:marTop w:val="0"/>
                                      <w:marBottom w:val="390"/>
                                      <w:divBdr>
                                        <w:top w:val="none" w:sz="0" w:space="0" w:color="auto"/>
                                        <w:left w:val="none" w:sz="0" w:space="0" w:color="auto"/>
                                        <w:bottom w:val="none" w:sz="0" w:space="0" w:color="auto"/>
                                        <w:right w:val="none" w:sz="0" w:space="0" w:color="auto"/>
                                      </w:divBdr>
                                      <w:divsChild>
                                        <w:div w:id="475728193">
                                          <w:marLeft w:val="0"/>
                                          <w:marRight w:val="0"/>
                                          <w:marTop w:val="0"/>
                                          <w:marBottom w:val="0"/>
                                          <w:divBdr>
                                            <w:top w:val="none" w:sz="0" w:space="0" w:color="auto"/>
                                            <w:left w:val="none" w:sz="0" w:space="0" w:color="auto"/>
                                            <w:bottom w:val="none" w:sz="0" w:space="0" w:color="auto"/>
                                            <w:right w:val="none" w:sz="0" w:space="0" w:color="auto"/>
                                          </w:divBdr>
                                          <w:divsChild>
                                            <w:div w:id="1067264721">
                                              <w:marLeft w:val="0"/>
                                              <w:marRight w:val="0"/>
                                              <w:marTop w:val="0"/>
                                              <w:marBottom w:val="0"/>
                                              <w:divBdr>
                                                <w:top w:val="none" w:sz="0" w:space="0" w:color="auto"/>
                                                <w:left w:val="none" w:sz="0" w:space="0" w:color="auto"/>
                                                <w:bottom w:val="none" w:sz="0" w:space="0" w:color="auto"/>
                                                <w:right w:val="none" w:sz="0" w:space="0" w:color="auto"/>
                                              </w:divBdr>
                                              <w:divsChild>
                                                <w:div w:id="901790966">
                                                  <w:marLeft w:val="0"/>
                                                  <w:marRight w:val="0"/>
                                                  <w:marTop w:val="0"/>
                                                  <w:marBottom w:val="0"/>
                                                  <w:divBdr>
                                                    <w:top w:val="none" w:sz="0" w:space="0" w:color="auto"/>
                                                    <w:left w:val="none" w:sz="0" w:space="0" w:color="auto"/>
                                                    <w:bottom w:val="none" w:sz="0" w:space="0" w:color="auto"/>
                                                    <w:right w:val="none" w:sz="0" w:space="0" w:color="auto"/>
                                                  </w:divBdr>
                                                  <w:divsChild>
                                                    <w:div w:id="531112480">
                                                      <w:marLeft w:val="0"/>
                                                      <w:marRight w:val="0"/>
                                                      <w:marTop w:val="0"/>
                                                      <w:marBottom w:val="0"/>
                                                      <w:divBdr>
                                                        <w:top w:val="none" w:sz="0" w:space="0" w:color="auto"/>
                                                        <w:left w:val="none" w:sz="0" w:space="0" w:color="auto"/>
                                                        <w:bottom w:val="none" w:sz="0" w:space="0" w:color="auto"/>
                                                        <w:right w:val="none" w:sz="0" w:space="0" w:color="auto"/>
                                                      </w:divBdr>
                                                      <w:divsChild>
                                                        <w:div w:id="160126149">
                                                          <w:marLeft w:val="0"/>
                                                          <w:marRight w:val="0"/>
                                                          <w:marTop w:val="0"/>
                                                          <w:marBottom w:val="0"/>
                                                          <w:divBdr>
                                                            <w:top w:val="none" w:sz="0" w:space="0" w:color="auto"/>
                                                            <w:left w:val="none" w:sz="0" w:space="0" w:color="auto"/>
                                                            <w:bottom w:val="none" w:sz="0" w:space="0" w:color="auto"/>
                                                            <w:right w:val="none" w:sz="0" w:space="0" w:color="auto"/>
                                                          </w:divBdr>
                                                          <w:divsChild>
                                                            <w:div w:id="878198985">
                                                              <w:marLeft w:val="0"/>
                                                              <w:marRight w:val="0"/>
                                                              <w:marTop w:val="0"/>
                                                              <w:marBottom w:val="0"/>
                                                              <w:divBdr>
                                                                <w:top w:val="none" w:sz="0" w:space="0" w:color="auto"/>
                                                                <w:left w:val="none" w:sz="0" w:space="0" w:color="auto"/>
                                                                <w:bottom w:val="none" w:sz="0" w:space="0" w:color="auto"/>
                                                                <w:right w:val="none" w:sz="0" w:space="0" w:color="auto"/>
                                                              </w:divBdr>
                                                              <w:divsChild>
                                                                <w:div w:id="347367276">
                                                                  <w:marLeft w:val="0"/>
                                                                  <w:marRight w:val="0"/>
                                                                  <w:marTop w:val="0"/>
                                                                  <w:marBottom w:val="0"/>
                                                                  <w:divBdr>
                                                                    <w:top w:val="none" w:sz="0" w:space="0" w:color="auto"/>
                                                                    <w:left w:val="none" w:sz="0" w:space="0" w:color="auto"/>
                                                                    <w:bottom w:val="none" w:sz="0" w:space="0" w:color="auto"/>
                                                                    <w:right w:val="none" w:sz="0" w:space="0" w:color="auto"/>
                                                                  </w:divBdr>
                                                                  <w:divsChild>
                                                                    <w:div w:id="1351839699">
                                                                      <w:marLeft w:val="0"/>
                                                                      <w:marRight w:val="0"/>
                                                                      <w:marTop w:val="0"/>
                                                                      <w:marBottom w:val="0"/>
                                                                      <w:divBdr>
                                                                        <w:top w:val="none" w:sz="0" w:space="0" w:color="auto"/>
                                                                        <w:left w:val="none" w:sz="0" w:space="0" w:color="auto"/>
                                                                        <w:bottom w:val="none" w:sz="0" w:space="0" w:color="auto"/>
                                                                        <w:right w:val="none" w:sz="0" w:space="0" w:color="auto"/>
                                                                      </w:divBdr>
                                                                      <w:divsChild>
                                                                        <w:div w:id="1388458240">
                                                                          <w:marLeft w:val="0"/>
                                                                          <w:marRight w:val="0"/>
                                                                          <w:marTop w:val="0"/>
                                                                          <w:marBottom w:val="0"/>
                                                                          <w:divBdr>
                                                                            <w:top w:val="none" w:sz="0" w:space="0" w:color="auto"/>
                                                                            <w:left w:val="none" w:sz="0" w:space="0" w:color="auto"/>
                                                                            <w:bottom w:val="none" w:sz="0" w:space="0" w:color="auto"/>
                                                                            <w:right w:val="none" w:sz="0" w:space="0" w:color="auto"/>
                                                                          </w:divBdr>
                                                                          <w:divsChild>
                                                                            <w:div w:id="12016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7759">
      <w:bodyDiv w:val="1"/>
      <w:marLeft w:val="0"/>
      <w:marRight w:val="0"/>
      <w:marTop w:val="0"/>
      <w:marBottom w:val="0"/>
      <w:divBdr>
        <w:top w:val="none" w:sz="0" w:space="0" w:color="auto"/>
        <w:left w:val="none" w:sz="0" w:space="0" w:color="auto"/>
        <w:bottom w:val="none" w:sz="0" w:space="0" w:color="auto"/>
        <w:right w:val="none" w:sz="0" w:space="0" w:color="auto"/>
      </w:divBdr>
      <w:divsChild>
        <w:div w:id="379787959">
          <w:marLeft w:val="0"/>
          <w:marRight w:val="0"/>
          <w:marTop w:val="0"/>
          <w:marBottom w:val="0"/>
          <w:divBdr>
            <w:top w:val="single" w:sz="2" w:space="0" w:color="000000"/>
            <w:left w:val="single" w:sz="2" w:space="0" w:color="000000"/>
            <w:bottom w:val="single" w:sz="2" w:space="0" w:color="000000"/>
            <w:right w:val="single" w:sz="2" w:space="0" w:color="000000"/>
          </w:divBdr>
        </w:div>
        <w:div w:id="1992100638">
          <w:marLeft w:val="0"/>
          <w:marRight w:val="0"/>
          <w:marTop w:val="0"/>
          <w:marBottom w:val="0"/>
          <w:divBdr>
            <w:top w:val="single" w:sz="2" w:space="0" w:color="000000"/>
            <w:left w:val="single" w:sz="2" w:space="0" w:color="000000"/>
            <w:bottom w:val="single" w:sz="2" w:space="0" w:color="000000"/>
            <w:right w:val="single" w:sz="2" w:space="0" w:color="000000"/>
          </w:divBdr>
        </w:div>
        <w:div w:id="400445445">
          <w:marLeft w:val="0"/>
          <w:marRight w:val="0"/>
          <w:marTop w:val="0"/>
          <w:marBottom w:val="0"/>
          <w:divBdr>
            <w:top w:val="single" w:sz="2" w:space="0" w:color="000000"/>
            <w:left w:val="single" w:sz="2" w:space="0" w:color="000000"/>
            <w:bottom w:val="single" w:sz="2" w:space="0" w:color="000000"/>
            <w:right w:val="single" w:sz="2" w:space="0" w:color="000000"/>
          </w:divBdr>
        </w:div>
        <w:div w:id="2117406984">
          <w:marLeft w:val="0"/>
          <w:marRight w:val="0"/>
          <w:marTop w:val="0"/>
          <w:marBottom w:val="0"/>
          <w:divBdr>
            <w:top w:val="single" w:sz="2" w:space="0" w:color="000000"/>
            <w:left w:val="single" w:sz="2" w:space="0" w:color="000000"/>
            <w:bottom w:val="single" w:sz="2" w:space="0" w:color="000000"/>
            <w:right w:val="single" w:sz="2" w:space="0" w:color="000000"/>
          </w:divBdr>
        </w:div>
        <w:div w:id="1990674578">
          <w:marLeft w:val="0"/>
          <w:marRight w:val="0"/>
          <w:marTop w:val="0"/>
          <w:marBottom w:val="0"/>
          <w:divBdr>
            <w:top w:val="single" w:sz="2" w:space="0" w:color="000000"/>
            <w:left w:val="single" w:sz="2" w:space="0" w:color="000000"/>
            <w:bottom w:val="single" w:sz="2" w:space="0" w:color="000000"/>
            <w:right w:val="single" w:sz="2" w:space="0" w:color="000000"/>
          </w:divBdr>
        </w:div>
        <w:div w:id="851336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512730">
      <w:bodyDiv w:val="1"/>
      <w:marLeft w:val="0"/>
      <w:marRight w:val="0"/>
      <w:marTop w:val="0"/>
      <w:marBottom w:val="0"/>
      <w:divBdr>
        <w:top w:val="none" w:sz="0" w:space="0" w:color="auto"/>
        <w:left w:val="none" w:sz="0" w:space="0" w:color="auto"/>
        <w:bottom w:val="none" w:sz="0" w:space="0" w:color="auto"/>
        <w:right w:val="none" w:sz="0" w:space="0" w:color="auto"/>
      </w:divBdr>
      <w:divsChild>
        <w:div w:id="834564748">
          <w:marLeft w:val="0"/>
          <w:marRight w:val="0"/>
          <w:marTop w:val="0"/>
          <w:marBottom w:val="0"/>
          <w:divBdr>
            <w:top w:val="single" w:sz="2" w:space="0" w:color="000000"/>
            <w:left w:val="single" w:sz="2" w:space="0" w:color="000000"/>
            <w:bottom w:val="single" w:sz="2" w:space="0" w:color="000000"/>
            <w:right w:val="single" w:sz="2" w:space="0" w:color="000000"/>
          </w:divBdr>
        </w:div>
        <w:div w:id="108934885">
          <w:marLeft w:val="0"/>
          <w:marRight w:val="0"/>
          <w:marTop w:val="0"/>
          <w:marBottom w:val="0"/>
          <w:divBdr>
            <w:top w:val="single" w:sz="2" w:space="0" w:color="000000"/>
            <w:left w:val="single" w:sz="2" w:space="0" w:color="000000"/>
            <w:bottom w:val="single" w:sz="2" w:space="0" w:color="000000"/>
            <w:right w:val="single" w:sz="2" w:space="0" w:color="000000"/>
          </w:divBdr>
        </w:div>
        <w:div w:id="344288514">
          <w:marLeft w:val="0"/>
          <w:marRight w:val="0"/>
          <w:marTop w:val="0"/>
          <w:marBottom w:val="0"/>
          <w:divBdr>
            <w:top w:val="single" w:sz="2" w:space="0" w:color="000000"/>
            <w:left w:val="single" w:sz="2" w:space="0" w:color="000000"/>
            <w:bottom w:val="single" w:sz="2" w:space="0" w:color="000000"/>
            <w:right w:val="single" w:sz="2" w:space="0" w:color="000000"/>
          </w:divBdr>
        </w:div>
        <w:div w:id="476800332">
          <w:marLeft w:val="0"/>
          <w:marRight w:val="0"/>
          <w:marTop w:val="0"/>
          <w:marBottom w:val="0"/>
          <w:divBdr>
            <w:top w:val="single" w:sz="2" w:space="0" w:color="000000"/>
            <w:left w:val="single" w:sz="2" w:space="0" w:color="000000"/>
            <w:bottom w:val="single" w:sz="2" w:space="0" w:color="000000"/>
            <w:right w:val="single" w:sz="2" w:space="0" w:color="000000"/>
          </w:divBdr>
        </w:div>
        <w:div w:id="724524734">
          <w:marLeft w:val="0"/>
          <w:marRight w:val="0"/>
          <w:marTop w:val="0"/>
          <w:marBottom w:val="0"/>
          <w:divBdr>
            <w:top w:val="single" w:sz="2" w:space="0" w:color="000000"/>
            <w:left w:val="single" w:sz="2" w:space="0" w:color="000000"/>
            <w:bottom w:val="single" w:sz="2" w:space="0" w:color="000000"/>
            <w:right w:val="single" w:sz="2" w:space="0" w:color="000000"/>
          </w:divBdr>
        </w:div>
        <w:div w:id="1344935086">
          <w:marLeft w:val="0"/>
          <w:marRight w:val="0"/>
          <w:marTop w:val="0"/>
          <w:marBottom w:val="0"/>
          <w:divBdr>
            <w:top w:val="single" w:sz="2" w:space="0" w:color="000000"/>
            <w:left w:val="single" w:sz="2" w:space="0" w:color="000000"/>
            <w:bottom w:val="single" w:sz="2" w:space="0" w:color="000000"/>
            <w:right w:val="single" w:sz="2" w:space="0" w:color="000000"/>
          </w:divBdr>
        </w:div>
        <w:div w:id="1671062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0378124">
      <w:bodyDiv w:val="1"/>
      <w:marLeft w:val="0"/>
      <w:marRight w:val="0"/>
      <w:marTop w:val="0"/>
      <w:marBottom w:val="0"/>
      <w:divBdr>
        <w:top w:val="none" w:sz="0" w:space="0" w:color="auto"/>
        <w:left w:val="none" w:sz="0" w:space="0" w:color="auto"/>
        <w:bottom w:val="none" w:sz="0" w:space="0" w:color="auto"/>
        <w:right w:val="none" w:sz="0" w:space="0" w:color="auto"/>
      </w:divBdr>
      <w:divsChild>
        <w:div w:id="178665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4236047">
      <w:bodyDiv w:val="1"/>
      <w:marLeft w:val="0"/>
      <w:marRight w:val="0"/>
      <w:marTop w:val="0"/>
      <w:marBottom w:val="0"/>
      <w:divBdr>
        <w:top w:val="none" w:sz="0" w:space="0" w:color="auto"/>
        <w:left w:val="none" w:sz="0" w:space="0" w:color="auto"/>
        <w:bottom w:val="none" w:sz="0" w:space="0" w:color="auto"/>
        <w:right w:val="none" w:sz="0" w:space="0" w:color="auto"/>
      </w:divBdr>
      <w:divsChild>
        <w:div w:id="615453512">
          <w:marLeft w:val="0"/>
          <w:marRight w:val="0"/>
          <w:marTop w:val="0"/>
          <w:marBottom w:val="0"/>
          <w:divBdr>
            <w:top w:val="none" w:sz="0" w:space="0" w:color="auto"/>
            <w:left w:val="none" w:sz="0" w:space="0" w:color="auto"/>
            <w:bottom w:val="none" w:sz="0" w:space="0" w:color="auto"/>
            <w:right w:val="none" w:sz="0" w:space="0" w:color="auto"/>
          </w:divBdr>
          <w:divsChild>
            <w:div w:id="91245908">
              <w:marLeft w:val="0"/>
              <w:marRight w:val="0"/>
              <w:marTop w:val="0"/>
              <w:marBottom w:val="0"/>
              <w:divBdr>
                <w:top w:val="none" w:sz="0" w:space="0" w:color="auto"/>
                <w:left w:val="none" w:sz="0" w:space="0" w:color="auto"/>
                <w:bottom w:val="none" w:sz="0" w:space="0" w:color="auto"/>
                <w:right w:val="none" w:sz="0" w:space="0" w:color="auto"/>
              </w:divBdr>
              <w:divsChild>
                <w:div w:id="1485396221">
                  <w:marLeft w:val="0"/>
                  <w:marRight w:val="0"/>
                  <w:marTop w:val="0"/>
                  <w:marBottom w:val="0"/>
                  <w:divBdr>
                    <w:top w:val="none" w:sz="0" w:space="0" w:color="auto"/>
                    <w:left w:val="none" w:sz="0" w:space="0" w:color="auto"/>
                    <w:bottom w:val="none" w:sz="0" w:space="0" w:color="auto"/>
                    <w:right w:val="none" w:sz="0" w:space="0" w:color="auto"/>
                  </w:divBdr>
                  <w:divsChild>
                    <w:div w:id="684208257">
                      <w:marLeft w:val="0"/>
                      <w:marRight w:val="0"/>
                      <w:marTop w:val="45"/>
                      <w:marBottom w:val="0"/>
                      <w:divBdr>
                        <w:top w:val="none" w:sz="0" w:space="0" w:color="auto"/>
                        <w:left w:val="none" w:sz="0" w:space="0" w:color="auto"/>
                        <w:bottom w:val="none" w:sz="0" w:space="0" w:color="auto"/>
                        <w:right w:val="none" w:sz="0" w:space="0" w:color="auto"/>
                      </w:divBdr>
                      <w:divsChild>
                        <w:div w:id="497038501">
                          <w:marLeft w:val="0"/>
                          <w:marRight w:val="0"/>
                          <w:marTop w:val="0"/>
                          <w:marBottom w:val="0"/>
                          <w:divBdr>
                            <w:top w:val="none" w:sz="0" w:space="0" w:color="auto"/>
                            <w:left w:val="none" w:sz="0" w:space="0" w:color="auto"/>
                            <w:bottom w:val="none" w:sz="0" w:space="0" w:color="auto"/>
                            <w:right w:val="none" w:sz="0" w:space="0" w:color="auto"/>
                          </w:divBdr>
                          <w:divsChild>
                            <w:div w:id="1725906345">
                              <w:marLeft w:val="12300"/>
                              <w:marRight w:val="0"/>
                              <w:marTop w:val="0"/>
                              <w:marBottom w:val="0"/>
                              <w:divBdr>
                                <w:top w:val="none" w:sz="0" w:space="0" w:color="auto"/>
                                <w:left w:val="none" w:sz="0" w:space="0" w:color="auto"/>
                                <w:bottom w:val="none" w:sz="0" w:space="0" w:color="auto"/>
                                <w:right w:val="none" w:sz="0" w:space="0" w:color="auto"/>
                              </w:divBdr>
                              <w:divsChild>
                                <w:div w:id="1455097088">
                                  <w:marLeft w:val="0"/>
                                  <w:marRight w:val="0"/>
                                  <w:marTop w:val="0"/>
                                  <w:marBottom w:val="0"/>
                                  <w:divBdr>
                                    <w:top w:val="none" w:sz="0" w:space="0" w:color="auto"/>
                                    <w:left w:val="none" w:sz="0" w:space="0" w:color="auto"/>
                                    <w:bottom w:val="none" w:sz="0" w:space="0" w:color="auto"/>
                                    <w:right w:val="none" w:sz="0" w:space="0" w:color="auto"/>
                                  </w:divBdr>
                                  <w:divsChild>
                                    <w:div w:id="320083865">
                                      <w:marLeft w:val="0"/>
                                      <w:marRight w:val="0"/>
                                      <w:marTop w:val="0"/>
                                      <w:marBottom w:val="390"/>
                                      <w:divBdr>
                                        <w:top w:val="none" w:sz="0" w:space="0" w:color="auto"/>
                                        <w:left w:val="none" w:sz="0" w:space="0" w:color="auto"/>
                                        <w:bottom w:val="none" w:sz="0" w:space="0" w:color="auto"/>
                                        <w:right w:val="none" w:sz="0" w:space="0" w:color="auto"/>
                                      </w:divBdr>
                                      <w:divsChild>
                                        <w:div w:id="2072732659">
                                          <w:marLeft w:val="0"/>
                                          <w:marRight w:val="0"/>
                                          <w:marTop w:val="0"/>
                                          <w:marBottom w:val="0"/>
                                          <w:divBdr>
                                            <w:top w:val="none" w:sz="0" w:space="0" w:color="auto"/>
                                            <w:left w:val="none" w:sz="0" w:space="0" w:color="auto"/>
                                            <w:bottom w:val="none" w:sz="0" w:space="0" w:color="auto"/>
                                            <w:right w:val="none" w:sz="0" w:space="0" w:color="auto"/>
                                          </w:divBdr>
                                          <w:divsChild>
                                            <w:div w:id="29306716">
                                              <w:marLeft w:val="0"/>
                                              <w:marRight w:val="0"/>
                                              <w:marTop w:val="0"/>
                                              <w:marBottom w:val="0"/>
                                              <w:divBdr>
                                                <w:top w:val="none" w:sz="0" w:space="0" w:color="auto"/>
                                                <w:left w:val="none" w:sz="0" w:space="0" w:color="auto"/>
                                                <w:bottom w:val="none" w:sz="0" w:space="0" w:color="auto"/>
                                                <w:right w:val="none" w:sz="0" w:space="0" w:color="auto"/>
                                              </w:divBdr>
                                              <w:divsChild>
                                                <w:div w:id="159975301">
                                                  <w:marLeft w:val="0"/>
                                                  <w:marRight w:val="0"/>
                                                  <w:marTop w:val="0"/>
                                                  <w:marBottom w:val="0"/>
                                                  <w:divBdr>
                                                    <w:top w:val="none" w:sz="0" w:space="0" w:color="auto"/>
                                                    <w:left w:val="none" w:sz="0" w:space="0" w:color="auto"/>
                                                    <w:bottom w:val="none" w:sz="0" w:space="0" w:color="auto"/>
                                                    <w:right w:val="none" w:sz="0" w:space="0" w:color="auto"/>
                                                  </w:divBdr>
                                                  <w:divsChild>
                                                    <w:div w:id="1959214078">
                                                      <w:marLeft w:val="0"/>
                                                      <w:marRight w:val="0"/>
                                                      <w:marTop w:val="0"/>
                                                      <w:marBottom w:val="0"/>
                                                      <w:divBdr>
                                                        <w:top w:val="none" w:sz="0" w:space="0" w:color="auto"/>
                                                        <w:left w:val="none" w:sz="0" w:space="0" w:color="auto"/>
                                                        <w:bottom w:val="none" w:sz="0" w:space="0" w:color="auto"/>
                                                        <w:right w:val="none" w:sz="0" w:space="0" w:color="auto"/>
                                                      </w:divBdr>
                                                      <w:divsChild>
                                                        <w:div w:id="1772309966">
                                                          <w:marLeft w:val="0"/>
                                                          <w:marRight w:val="0"/>
                                                          <w:marTop w:val="0"/>
                                                          <w:marBottom w:val="0"/>
                                                          <w:divBdr>
                                                            <w:top w:val="none" w:sz="0" w:space="0" w:color="auto"/>
                                                            <w:left w:val="none" w:sz="0" w:space="0" w:color="auto"/>
                                                            <w:bottom w:val="none" w:sz="0" w:space="0" w:color="auto"/>
                                                            <w:right w:val="none" w:sz="0" w:space="0" w:color="auto"/>
                                                          </w:divBdr>
                                                          <w:divsChild>
                                                            <w:div w:id="415174796">
                                                              <w:marLeft w:val="0"/>
                                                              <w:marRight w:val="0"/>
                                                              <w:marTop w:val="0"/>
                                                              <w:marBottom w:val="0"/>
                                                              <w:divBdr>
                                                                <w:top w:val="none" w:sz="0" w:space="0" w:color="auto"/>
                                                                <w:left w:val="none" w:sz="0" w:space="0" w:color="auto"/>
                                                                <w:bottom w:val="none" w:sz="0" w:space="0" w:color="auto"/>
                                                                <w:right w:val="none" w:sz="0" w:space="0" w:color="auto"/>
                                                              </w:divBdr>
                                                              <w:divsChild>
                                                                <w:div w:id="1817985609">
                                                                  <w:marLeft w:val="0"/>
                                                                  <w:marRight w:val="0"/>
                                                                  <w:marTop w:val="0"/>
                                                                  <w:marBottom w:val="0"/>
                                                                  <w:divBdr>
                                                                    <w:top w:val="none" w:sz="0" w:space="0" w:color="auto"/>
                                                                    <w:left w:val="none" w:sz="0" w:space="0" w:color="auto"/>
                                                                    <w:bottom w:val="none" w:sz="0" w:space="0" w:color="auto"/>
                                                                    <w:right w:val="none" w:sz="0" w:space="0" w:color="auto"/>
                                                                  </w:divBdr>
                                                                  <w:divsChild>
                                                                    <w:div w:id="1557860469">
                                                                      <w:marLeft w:val="0"/>
                                                                      <w:marRight w:val="0"/>
                                                                      <w:marTop w:val="0"/>
                                                                      <w:marBottom w:val="0"/>
                                                                      <w:divBdr>
                                                                        <w:top w:val="none" w:sz="0" w:space="0" w:color="auto"/>
                                                                        <w:left w:val="none" w:sz="0" w:space="0" w:color="auto"/>
                                                                        <w:bottom w:val="none" w:sz="0" w:space="0" w:color="auto"/>
                                                                        <w:right w:val="none" w:sz="0" w:space="0" w:color="auto"/>
                                                                      </w:divBdr>
                                                                      <w:divsChild>
                                                                        <w:div w:id="726562980">
                                                                          <w:marLeft w:val="0"/>
                                                                          <w:marRight w:val="0"/>
                                                                          <w:marTop w:val="0"/>
                                                                          <w:marBottom w:val="0"/>
                                                                          <w:divBdr>
                                                                            <w:top w:val="none" w:sz="0" w:space="0" w:color="auto"/>
                                                                            <w:left w:val="none" w:sz="0" w:space="0" w:color="auto"/>
                                                                            <w:bottom w:val="none" w:sz="0" w:space="0" w:color="auto"/>
                                                                            <w:right w:val="none" w:sz="0" w:space="0" w:color="auto"/>
                                                                          </w:divBdr>
                                                                          <w:divsChild>
                                                                            <w:div w:id="3084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271931">
      <w:bodyDiv w:val="1"/>
      <w:marLeft w:val="0"/>
      <w:marRight w:val="0"/>
      <w:marTop w:val="0"/>
      <w:marBottom w:val="0"/>
      <w:divBdr>
        <w:top w:val="none" w:sz="0" w:space="0" w:color="auto"/>
        <w:left w:val="none" w:sz="0" w:space="0" w:color="auto"/>
        <w:bottom w:val="none" w:sz="0" w:space="0" w:color="auto"/>
        <w:right w:val="none" w:sz="0" w:space="0" w:color="auto"/>
      </w:divBdr>
      <w:divsChild>
        <w:div w:id="711540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1351739">
      <w:bodyDiv w:val="1"/>
      <w:marLeft w:val="0"/>
      <w:marRight w:val="0"/>
      <w:marTop w:val="0"/>
      <w:marBottom w:val="0"/>
      <w:divBdr>
        <w:top w:val="none" w:sz="0" w:space="0" w:color="auto"/>
        <w:left w:val="none" w:sz="0" w:space="0" w:color="auto"/>
        <w:bottom w:val="none" w:sz="0" w:space="0" w:color="auto"/>
        <w:right w:val="none" w:sz="0" w:space="0" w:color="auto"/>
      </w:divBdr>
      <w:divsChild>
        <w:div w:id="4576436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4311536">
      <w:bodyDiv w:val="1"/>
      <w:marLeft w:val="0"/>
      <w:marRight w:val="0"/>
      <w:marTop w:val="0"/>
      <w:marBottom w:val="0"/>
      <w:divBdr>
        <w:top w:val="none" w:sz="0" w:space="0" w:color="auto"/>
        <w:left w:val="none" w:sz="0" w:space="0" w:color="auto"/>
        <w:bottom w:val="none" w:sz="0" w:space="0" w:color="auto"/>
        <w:right w:val="none" w:sz="0" w:space="0" w:color="auto"/>
      </w:divBdr>
      <w:divsChild>
        <w:div w:id="91052541">
          <w:marLeft w:val="0"/>
          <w:marRight w:val="0"/>
          <w:marTop w:val="0"/>
          <w:marBottom w:val="0"/>
          <w:divBdr>
            <w:top w:val="single" w:sz="2" w:space="0" w:color="000000"/>
            <w:left w:val="single" w:sz="2" w:space="0" w:color="000000"/>
            <w:bottom w:val="single" w:sz="2" w:space="0" w:color="000000"/>
            <w:right w:val="single" w:sz="2" w:space="0" w:color="000000"/>
          </w:divBdr>
          <w:divsChild>
            <w:div w:id="93329482">
              <w:marLeft w:val="0"/>
              <w:marRight w:val="0"/>
              <w:marTop w:val="0"/>
              <w:marBottom w:val="0"/>
              <w:divBdr>
                <w:top w:val="single" w:sz="2" w:space="0" w:color="000000"/>
                <w:left w:val="single" w:sz="2" w:space="0" w:color="000000"/>
                <w:bottom w:val="single" w:sz="2" w:space="0" w:color="000000"/>
                <w:right w:val="single" w:sz="2" w:space="0" w:color="000000"/>
              </w:divBdr>
            </w:div>
            <w:div w:id="1608153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00925682">
      <w:bodyDiv w:val="1"/>
      <w:marLeft w:val="0"/>
      <w:marRight w:val="0"/>
      <w:marTop w:val="0"/>
      <w:marBottom w:val="0"/>
      <w:divBdr>
        <w:top w:val="none" w:sz="0" w:space="0" w:color="auto"/>
        <w:left w:val="none" w:sz="0" w:space="0" w:color="auto"/>
        <w:bottom w:val="none" w:sz="0" w:space="0" w:color="auto"/>
        <w:right w:val="none" w:sz="0" w:space="0" w:color="auto"/>
      </w:divBdr>
      <w:divsChild>
        <w:div w:id="124860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46398558">
      <w:bodyDiv w:val="1"/>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1660764546">
              <w:marLeft w:val="0"/>
              <w:marRight w:val="0"/>
              <w:marTop w:val="0"/>
              <w:marBottom w:val="0"/>
              <w:divBdr>
                <w:top w:val="none" w:sz="0" w:space="0" w:color="auto"/>
                <w:left w:val="none" w:sz="0" w:space="0" w:color="auto"/>
                <w:bottom w:val="none" w:sz="0" w:space="0" w:color="auto"/>
                <w:right w:val="none" w:sz="0" w:space="0" w:color="auto"/>
              </w:divBdr>
              <w:divsChild>
                <w:div w:id="3481581">
                  <w:marLeft w:val="0"/>
                  <w:marRight w:val="0"/>
                  <w:marTop w:val="0"/>
                  <w:marBottom w:val="0"/>
                  <w:divBdr>
                    <w:top w:val="none" w:sz="0" w:space="0" w:color="auto"/>
                    <w:left w:val="none" w:sz="0" w:space="0" w:color="auto"/>
                    <w:bottom w:val="none" w:sz="0" w:space="0" w:color="auto"/>
                    <w:right w:val="none" w:sz="0" w:space="0" w:color="auto"/>
                  </w:divBdr>
                  <w:divsChild>
                    <w:div w:id="1083259117">
                      <w:marLeft w:val="0"/>
                      <w:marRight w:val="0"/>
                      <w:marTop w:val="45"/>
                      <w:marBottom w:val="0"/>
                      <w:divBdr>
                        <w:top w:val="none" w:sz="0" w:space="0" w:color="auto"/>
                        <w:left w:val="none" w:sz="0" w:space="0" w:color="auto"/>
                        <w:bottom w:val="none" w:sz="0" w:space="0" w:color="auto"/>
                        <w:right w:val="none" w:sz="0" w:space="0" w:color="auto"/>
                      </w:divBdr>
                      <w:divsChild>
                        <w:div w:id="1511068668">
                          <w:marLeft w:val="0"/>
                          <w:marRight w:val="0"/>
                          <w:marTop w:val="0"/>
                          <w:marBottom w:val="0"/>
                          <w:divBdr>
                            <w:top w:val="none" w:sz="0" w:space="0" w:color="auto"/>
                            <w:left w:val="none" w:sz="0" w:space="0" w:color="auto"/>
                            <w:bottom w:val="none" w:sz="0" w:space="0" w:color="auto"/>
                            <w:right w:val="none" w:sz="0" w:space="0" w:color="auto"/>
                          </w:divBdr>
                          <w:divsChild>
                            <w:div w:id="1762725728">
                              <w:marLeft w:val="12300"/>
                              <w:marRight w:val="0"/>
                              <w:marTop w:val="0"/>
                              <w:marBottom w:val="0"/>
                              <w:divBdr>
                                <w:top w:val="none" w:sz="0" w:space="0" w:color="auto"/>
                                <w:left w:val="none" w:sz="0" w:space="0" w:color="auto"/>
                                <w:bottom w:val="none" w:sz="0" w:space="0" w:color="auto"/>
                                <w:right w:val="none" w:sz="0" w:space="0" w:color="auto"/>
                              </w:divBdr>
                              <w:divsChild>
                                <w:div w:id="39208224">
                                  <w:marLeft w:val="0"/>
                                  <w:marRight w:val="0"/>
                                  <w:marTop w:val="0"/>
                                  <w:marBottom w:val="0"/>
                                  <w:divBdr>
                                    <w:top w:val="none" w:sz="0" w:space="0" w:color="auto"/>
                                    <w:left w:val="none" w:sz="0" w:space="0" w:color="auto"/>
                                    <w:bottom w:val="none" w:sz="0" w:space="0" w:color="auto"/>
                                    <w:right w:val="none" w:sz="0" w:space="0" w:color="auto"/>
                                  </w:divBdr>
                                  <w:divsChild>
                                    <w:div w:id="1992173240">
                                      <w:marLeft w:val="0"/>
                                      <w:marRight w:val="0"/>
                                      <w:marTop w:val="0"/>
                                      <w:marBottom w:val="390"/>
                                      <w:divBdr>
                                        <w:top w:val="none" w:sz="0" w:space="0" w:color="auto"/>
                                        <w:left w:val="none" w:sz="0" w:space="0" w:color="auto"/>
                                        <w:bottom w:val="none" w:sz="0" w:space="0" w:color="auto"/>
                                        <w:right w:val="none" w:sz="0" w:space="0" w:color="auto"/>
                                      </w:divBdr>
                                      <w:divsChild>
                                        <w:div w:id="422798776">
                                          <w:marLeft w:val="0"/>
                                          <w:marRight w:val="0"/>
                                          <w:marTop w:val="0"/>
                                          <w:marBottom w:val="0"/>
                                          <w:divBdr>
                                            <w:top w:val="none" w:sz="0" w:space="0" w:color="auto"/>
                                            <w:left w:val="none" w:sz="0" w:space="0" w:color="auto"/>
                                            <w:bottom w:val="none" w:sz="0" w:space="0" w:color="auto"/>
                                            <w:right w:val="none" w:sz="0" w:space="0" w:color="auto"/>
                                          </w:divBdr>
                                          <w:divsChild>
                                            <w:div w:id="1345748007">
                                              <w:marLeft w:val="0"/>
                                              <w:marRight w:val="0"/>
                                              <w:marTop w:val="0"/>
                                              <w:marBottom w:val="0"/>
                                              <w:divBdr>
                                                <w:top w:val="none" w:sz="0" w:space="0" w:color="auto"/>
                                                <w:left w:val="none" w:sz="0" w:space="0" w:color="auto"/>
                                                <w:bottom w:val="none" w:sz="0" w:space="0" w:color="auto"/>
                                                <w:right w:val="none" w:sz="0" w:space="0" w:color="auto"/>
                                              </w:divBdr>
                                              <w:divsChild>
                                                <w:div w:id="779299218">
                                                  <w:marLeft w:val="0"/>
                                                  <w:marRight w:val="0"/>
                                                  <w:marTop w:val="0"/>
                                                  <w:marBottom w:val="0"/>
                                                  <w:divBdr>
                                                    <w:top w:val="none" w:sz="0" w:space="0" w:color="auto"/>
                                                    <w:left w:val="none" w:sz="0" w:space="0" w:color="auto"/>
                                                    <w:bottom w:val="none" w:sz="0" w:space="0" w:color="auto"/>
                                                    <w:right w:val="none" w:sz="0" w:space="0" w:color="auto"/>
                                                  </w:divBdr>
                                                  <w:divsChild>
                                                    <w:div w:id="1084911425">
                                                      <w:marLeft w:val="0"/>
                                                      <w:marRight w:val="0"/>
                                                      <w:marTop w:val="0"/>
                                                      <w:marBottom w:val="0"/>
                                                      <w:divBdr>
                                                        <w:top w:val="none" w:sz="0" w:space="0" w:color="auto"/>
                                                        <w:left w:val="none" w:sz="0" w:space="0" w:color="auto"/>
                                                        <w:bottom w:val="none" w:sz="0" w:space="0" w:color="auto"/>
                                                        <w:right w:val="none" w:sz="0" w:space="0" w:color="auto"/>
                                                      </w:divBdr>
                                                      <w:divsChild>
                                                        <w:div w:id="306711668">
                                                          <w:marLeft w:val="0"/>
                                                          <w:marRight w:val="0"/>
                                                          <w:marTop w:val="0"/>
                                                          <w:marBottom w:val="0"/>
                                                          <w:divBdr>
                                                            <w:top w:val="none" w:sz="0" w:space="0" w:color="auto"/>
                                                            <w:left w:val="none" w:sz="0" w:space="0" w:color="auto"/>
                                                            <w:bottom w:val="none" w:sz="0" w:space="0" w:color="auto"/>
                                                            <w:right w:val="none" w:sz="0" w:space="0" w:color="auto"/>
                                                          </w:divBdr>
                                                          <w:divsChild>
                                                            <w:div w:id="1705865031">
                                                              <w:marLeft w:val="0"/>
                                                              <w:marRight w:val="0"/>
                                                              <w:marTop w:val="0"/>
                                                              <w:marBottom w:val="0"/>
                                                              <w:divBdr>
                                                                <w:top w:val="none" w:sz="0" w:space="0" w:color="auto"/>
                                                                <w:left w:val="none" w:sz="0" w:space="0" w:color="auto"/>
                                                                <w:bottom w:val="none" w:sz="0" w:space="0" w:color="auto"/>
                                                                <w:right w:val="none" w:sz="0" w:space="0" w:color="auto"/>
                                                              </w:divBdr>
                                                              <w:divsChild>
                                                                <w:div w:id="793409010">
                                                                  <w:marLeft w:val="0"/>
                                                                  <w:marRight w:val="0"/>
                                                                  <w:marTop w:val="0"/>
                                                                  <w:marBottom w:val="0"/>
                                                                  <w:divBdr>
                                                                    <w:top w:val="none" w:sz="0" w:space="0" w:color="auto"/>
                                                                    <w:left w:val="none" w:sz="0" w:space="0" w:color="auto"/>
                                                                    <w:bottom w:val="none" w:sz="0" w:space="0" w:color="auto"/>
                                                                    <w:right w:val="none" w:sz="0" w:space="0" w:color="auto"/>
                                                                  </w:divBdr>
                                                                  <w:divsChild>
                                                                    <w:div w:id="815800350">
                                                                      <w:marLeft w:val="0"/>
                                                                      <w:marRight w:val="0"/>
                                                                      <w:marTop w:val="0"/>
                                                                      <w:marBottom w:val="0"/>
                                                                      <w:divBdr>
                                                                        <w:top w:val="none" w:sz="0" w:space="0" w:color="auto"/>
                                                                        <w:left w:val="none" w:sz="0" w:space="0" w:color="auto"/>
                                                                        <w:bottom w:val="none" w:sz="0" w:space="0" w:color="auto"/>
                                                                        <w:right w:val="none" w:sz="0" w:space="0" w:color="auto"/>
                                                                      </w:divBdr>
                                                                      <w:divsChild>
                                                                        <w:div w:id="1024012813">
                                                                          <w:marLeft w:val="0"/>
                                                                          <w:marRight w:val="0"/>
                                                                          <w:marTop w:val="0"/>
                                                                          <w:marBottom w:val="0"/>
                                                                          <w:divBdr>
                                                                            <w:top w:val="none" w:sz="0" w:space="0" w:color="auto"/>
                                                                            <w:left w:val="none" w:sz="0" w:space="0" w:color="auto"/>
                                                                            <w:bottom w:val="none" w:sz="0" w:space="0" w:color="auto"/>
                                                                            <w:right w:val="none" w:sz="0" w:space="0" w:color="auto"/>
                                                                          </w:divBdr>
                                                                          <w:divsChild>
                                                                            <w:div w:id="42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15308">
      <w:bodyDiv w:val="1"/>
      <w:marLeft w:val="0"/>
      <w:marRight w:val="0"/>
      <w:marTop w:val="0"/>
      <w:marBottom w:val="0"/>
      <w:divBdr>
        <w:top w:val="none" w:sz="0" w:space="0" w:color="auto"/>
        <w:left w:val="none" w:sz="0" w:space="0" w:color="auto"/>
        <w:bottom w:val="none" w:sz="0" w:space="0" w:color="auto"/>
        <w:right w:val="none" w:sz="0" w:space="0" w:color="auto"/>
      </w:divBdr>
      <w:divsChild>
        <w:div w:id="548152519">
          <w:marLeft w:val="0"/>
          <w:marRight w:val="0"/>
          <w:marTop w:val="0"/>
          <w:marBottom w:val="0"/>
          <w:divBdr>
            <w:top w:val="single" w:sz="2" w:space="0" w:color="000000"/>
            <w:left w:val="single" w:sz="2" w:space="0" w:color="000000"/>
            <w:bottom w:val="single" w:sz="2" w:space="0" w:color="000000"/>
            <w:right w:val="single" w:sz="2" w:space="0" w:color="000000"/>
          </w:divBdr>
        </w:div>
        <w:div w:id="2057384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810306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80">
          <w:marLeft w:val="0"/>
          <w:marRight w:val="0"/>
          <w:marTop w:val="0"/>
          <w:marBottom w:val="0"/>
          <w:divBdr>
            <w:top w:val="single" w:sz="2" w:space="0" w:color="000000"/>
            <w:left w:val="single" w:sz="2" w:space="0" w:color="000000"/>
            <w:bottom w:val="single" w:sz="2" w:space="0" w:color="000000"/>
            <w:right w:val="single" w:sz="2" w:space="0" w:color="000000"/>
          </w:divBdr>
        </w:div>
        <w:div w:id="1295139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8030766">
      <w:bodyDiv w:val="1"/>
      <w:marLeft w:val="0"/>
      <w:marRight w:val="0"/>
      <w:marTop w:val="0"/>
      <w:marBottom w:val="0"/>
      <w:divBdr>
        <w:top w:val="none" w:sz="0" w:space="0" w:color="auto"/>
        <w:left w:val="none" w:sz="0" w:space="0" w:color="auto"/>
        <w:bottom w:val="none" w:sz="0" w:space="0" w:color="auto"/>
        <w:right w:val="none" w:sz="0" w:space="0" w:color="auto"/>
      </w:divBdr>
      <w:divsChild>
        <w:div w:id="2058048707">
          <w:marLeft w:val="0"/>
          <w:marRight w:val="0"/>
          <w:marTop w:val="0"/>
          <w:marBottom w:val="0"/>
          <w:divBdr>
            <w:top w:val="single" w:sz="2" w:space="0" w:color="000000"/>
            <w:left w:val="single" w:sz="2" w:space="0" w:color="000000"/>
            <w:bottom w:val="single" w:sz="2" w:space="0" w:color="000000"/>
            <w:right w:val="single" w:sz="2" w:space="0" w:color="000000"/>
          </w:divBdr>
        </w:div>
        <w:div w:id="1351108122">
          <w:marLeft w:val="0"/>
          <w:marRight w:val="0"/>
          <w:marTop w:val="0"/>
          <w:marBottom w:val="0"/>
          <w:divBdr>
            <w:top w:val="single" w:sz="2" w:space="0" w:color="000000"/>
            <w:left w:val="single" w:sz="2" w:space="0" w:color="000000"/>
            <w:bottom w:val="single" w:sz="2" w:space="0" w:color="000000"/>
            <w:right w:val="single" w:sz="2" w:space="0" w:color="000000"/>
          </w:divBdr>
        </w:div>
        <w:div w:id="1721588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086247">
      <w:bodyDiv w:val="1"/>
      <w:marLeft w:val="0"/>
      <w:marRight w:val="0"/>
      <w:marTop w:val="0"/>
      <w:marBottom w:val="0"/>
      <w:divBdr>
        <w:top w:val="none" w:sz="0" w:space="0" w:color="auto"/>
        <w:left w:val="none" w:sz="0" w:space="0" w:color="auto"/>
        <w:bottom w:val="none" w:sz="0" w:space="0" w:color="auto"/>
        <w:right w:val="none" w:sz="0" w:space="0" w:color="auto"/>
      </w:divBdr>
      <w:divsChild>
        <w:div w:id="611934605">
          <w:marLeft w:val="0"/>
          <w:marRight w:val="0"/>
          <w:marTop w:val="0"/>
          <w:marBottom w:val="0"/>
          <w:divBdr>
            <w:top w:val="none" w:sz="0" w:space="0" w:color="auto"/>
            <w:left w:val="none" w:sz="0" w:space="0" w:color="auto"/>
            <w:bottom w:val="none" w:sz="0" w:space="0" w:color="auto"/>
            <w:right w:val="none" w:sz="0" w:space="0" w:color="auto"/>
          </w:divBdr>
          <w:divsChild>
            <w:div w:id="219174192">
              <w:marLeft w:val="0"/>
              <w:marRight w:val="0"/>
              <w:marTop w:val="0"/>
              <w:marBottom w:val="0"/>
              <w:divBdr>
                <w:top w:val="none" w:sz="0" w:space="0" w:color="auto"/>
                <w:left w:val="none" w:sz="0" w:space="0" w:color="auto"/>
                <w:bottom w:val="none" w:sz="0" w:space="0" w:color="auto"/>
                <w:right w:val="none" w:sz="0" w:space="0" w:color="auto"/>
              </w:divBdr>
              <w:divsChild>
                <w:div w:id="1029525436">
                  <w:marLeft w:val="0"/>
                  <w:marRight w:val="0"/>
                  <w:marTop w:val="0"/>
                  <w:marBottom w:val="0"/>
                  <w:divBdr>
                    <w:top w:val="none" w:sz="0" w:space="0" w:color="auto"/>
                    <w:left w:val="none" w:sz="0" w:space="0" w:color="auto"/>
                    <w:bottom w:val="none" w:sz="0" w:space="0" w:color="auto"/>
                    <w:right w:val="none" w:sz="0" w:space="0" w:color="auto"/>
                  </w:divBdr>
                  <w:divsChild>
                    <w:div w:id="1275286625">
                      <w:marLeft w:val="0"/>
                      <w:marRight w:val="0"/>
                      <w:marTop w:val="45"/>
                      <w:marBottom w:val="0"/>
                      <w:divBdr>
                        <w:top w:val="none" w:sz="0" w:space="0" w:color="auto"/>
                        <w:left w:val="none" w:sz="0" w:space="0" w:color="auto"/>
                        <w:bottom w:val="none" w:sz="0" w:space="0" w:color="auto"/>
                        <w:right w:val="none" w:sz="0" w:space="0" w:color="auto"/>
                      </w:divBdr>
                      <w:divsChild>
                        <w:div w:id="424232927">
                          <w:marLeft w:val="0"/>
                          <w:marRight w:val="0"/>
                          <w:marTop w:val="0"/>
                          <w:marBottom w:val="0"/>
                          <w:divBdr>
                            <w:top w:val="none" w:sz="0" w:space="0" w:color="auto"/>
                            <w:left w:val="none" w:sz="0" w:space="0" w:color="auto"/>
                            <w:bottom w:val="none" w:sz="0" w:space="0" w:color="auto"/>
                            <w:right w:val="none" w:sz="0" w:space="0" w:color="auto"/>
                          </w:divBdr>
                          <w:divsChild>
                            <w:div w:id="1877964579">
                              <w:marLeft w:val="12300"/>
                              <w:marRight w:val="0"/>
                              <w:marTop w:val="0"/>
                              <w:marBottom w:val="0"/>
                              <w:divBdr>
                                <w:top w:val="none" w:sz="0" w:space="0" w:color="auto"/>
                                <w:left w:val="none" w:sz="0" w:space="0" w:color="auto"/>
                                <w:bottom w:val="none" w:sz="0" w:space="0" w:color="auto"/>
                                <w:right w:val="none" w:sz="0" w:space="0" w:color="auto"/>
                              </w:divBdr>
                              <w:divsChild>
                                <w:div w:id="1374576282">
                                  <w:marLeft w:val="0"/>
                                  <w:marRight w:val="0"/>
                                  <w:marTop w:val="0"/>
                                  <w:marBottom w:val="0"/>
                                  <w:divBdr>
                                    <w:top w:val="none" w:sz="0" w:space="0" w:color="auto"/>
                                    <w:left w:val="none" w:sz="0" w:space="0" w:color="auto"/>
                                    <w:bottom w:val="none" w:sz="0" w:space="0" w:color="auto"/>
                                    <w:right w:val="none" w:sz="0" w:space="0" w:color="auto"/>
                                  </w:divBdr>
                                  <w:divsChild>
                                    <w:div w:id="185677086">
                                      <w:marLeft w:val="0"/>
                                      <w:marRight w:val="0"/>
                                      <w:marTop w:val="0"/>
                                      <w:marBottom w:val="390"/>
                                      <w:divBdr>
                                        <w:top w:val="none" w:sz="0" w:space="0" w:color="auto"/>
                                        <w:left w:val="none" w:sz="0" w:space="0" w:color="auto"/>
                                        <w:bottom w:val="none" w:sz="0" w:space="0" w:color="auto"/>
                                        <w:right w:val="none" w:sz="0" w:space="0" w:color="auto"/>
                                      </w:divBdr>
                                      <w:divsChild>
                                        <w:div w:id="271405245">
                                          <w:marLeft w:val="0"/>
                                          <w:marRight w:val="0"/>
                                          <w:marTop w:val="0"/>
                                          <w:marBottom w:val="0"/>
                                          <w:divBdr>
                                            <w:top w:val="none" w:sz="0" w:space="0" w:color="auto"/>
                                            <w:left w:val="none" w:sz="0" w:space="0" w:color="auto"/>
                                            <w:bottom w:val="none" w:sz="0" w:space="0" w:color="auto"/>
                                            <w:right w:val="none" w:sz="0" w:space="0" w:color="auto"/>
                                          </w:divBdr>
                                          <w:divsChild>
                                            <w:div w:id="1277908872">
                                              <w:marLeft w:val="0"/>
                                              <w:marRight w:val="0"/>
                                              <w:marTop w:val="0"/>
                                              <w:marBottom w:val="0"/>
                                              <w:divBdr>
                                                <w:top w:val="none" w:sz="0" w:space="0" w:color="auto"/>
                                                <w:left w:val="none" w:sz="0" w:space="0" w:color="auto"/>
                                                <w:bottom w:val="none" w:sz="0" w:space="0" w:color="auto"/>
                                                <w:right w:val="none" w:sz="0" w:space="0" w:color="auto"/>
                                              </w:divBdr>
                                              <w:divsChild>
                                                <w:div w:id="1847284817">
                                                  <w:marLeft w:val="0"/>
                                                  <w:marRight w:val="0"/>
                                                  <w:marTop w:val="0"/>
                                                  <w:marBottom w:val="0"/>
                                                  <w:divBdr>
                                                    <w:top w:val="none" w:sz="0" w:space="0" w:color="auto"/>
                                                    <w:left w:val="none" w:sz="0" w:space="0" w:color="auto"/>
                                                    <w:bottom w:val="none" w:sz="0" w:space="0" w:color="auto"/>
                                                    <w:right w:val="none" w:sz="0" w:space="0" w:color="auto"/>
                                                  </w:divBdr>
                                                  <w:divsChild>
                                                    <w:div w:id="8484184">
                                                      <w:marLeft w:val="0"/>
                                                      <w:marRight w:val="0"/>
                                                      <w:marTop w:val="0"/>
                                                      <w:marBottom w:val="0"/>
                                                      <w:divBdr>
                                                        <w:top w:val="none" w:sz="0" w:space="0" w:color="auto"/>
                                                        <w:left w:val="none" w:sz="0" w:space="0" w:color="auto"/>
                                                        <w:bottom w:val="none" w:sz="0" w:space="0" w:color="auto"/>
                                                        <w:right w:val="none" w:sz="0" w:space="0" w:color="auto"/>
                                                      </w:divBdr>
                                                      <w:divsChild>
                                                        <w:div w:id="354580762">
                                                          <w:marLeft w:val="0"/>
                                                          <w:marRight w:val="0"/>
                                                          <w:marTop w:val="0"/>
                                                          <w:marBottom w:val="0"/>
                                                          <w:divBdr>
                                                            <w:top w:val="none" w:sz="0" w:space="0" w:color="auto"/>
                                                            <w:left w:val="none" w:sz="0" w:space="0" w:color="auto"/>
                                                            <w:bottom w:val="none" w:sz="0" w:space="0" w:color="auto"/>
                                                            <w:right w:val="none" w:sz="0" w:space="0" w:color="auto"/>
                                                          </w:divBdr>
                                                          <w:divsChild>
                                                            <w:div w:id="388573281">
                                                              <w:marLeft w:val="0"/>
                                                              <w:marRight w:val="0"/>
                                                              <w:marTop w:val="0"/>
                                                              <w:marBottom w:val="0"/>
                                                              <w:divBdr>
                                                                <w:top w:val="none" w:sz="0" w:space="0" w:color="auto"/>
                                                                <w:left w:val="none" w:sz="0" w:space="0" w:color="auto"/>
                                                                <w:bottom w:val="none" w:sz="0" w:space="0" w:color="auto"/>
                                                                <w:right w:val="none" w:sz="0" w:space="0" w:color="auto"/>
                                                              </w:divBdr>
                                                              <w:divsChild>
                                                                <w:div w:id="1473401212">
                                                                  <w:marLeft w:val="0"/>
                                                                  <w:marRight w:val="0"/>
                                                                  <w:marTop w:val="0"/>
                                                                  <w:marBottom w:val="0"/>
                                                                  <w:divBdr>
                                                                    <w:top w:val="none" w:sz="0" w:space="0" w:color="auto"/>
                                                                    <w:left w:val="none" w:sz="0" w:space="0" w:color="auto"/>
                                                                    <w:bottom w:val="none" w:sz="0" w:space="0" w:color="auto"/>
                                                                    <w:right w:val="none" w:sz="0" w:space="0" w:color="auto"/>
                                                                  </w:divBdr>
                                                                  <w:divsChild>
                                                                    <w:div w:id="326716126">
                                                                      <w:marLeft w:val="0"/>
                                                                      <w:marRight w:val="0"/>
                                                                      <w:marTop w:val="0"/>
                                                                      <w:marBottom w:val="0"/>
                                                                      <w:divBdr>
                                                                        <w:top w:val="none" w:sz="0" w:space="0" w:color="auto"/>
                                                                        <w:left w:val="none" w:sz="0" w:space="0" w:color="auto"/>
                                                                        <w:bottom w:val="none" w:sz="0" w:space="0" w:color="auto"/>
                                                                        <w:right w:val="none" w:sz="0" w:space="0" w:color="auto"/>
                                                                      </w:divBdr>
                                                                      <w:divsChild>
                                                                        <w:div w:id="1144814304">
                                                                          <w:marLeft w:val="0"/>
                                                                          <w:marRight w:val="0"/>
                                                                          <w:marTop w:val="0"/>
                                                                          <w:marBottom w:val="0"/>
                                                                          <w:divBdr>
                                                                            <w:top w:val="none" w:sz="0" w:space="0" w:color="auto"/>
                                                                            <w:left w:val="none" w:sz="0" w:space="0" w:color="auto"/>
                                                                            <w:bottom w:val="none" w:sz="0" w:space="0" w:color="auto"/>
                                                                            <w:right w:val="none" w:sz="0" w:space="0" w:color="auto"/>
                                                                          </w:divBdr>
                                                                          <w:divsChild>
                                                                            <w:div w:id="577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B34F-3EF4-4AB2-8FF5-79273AF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9</Pages>
  <Words>4642</Words>
  <Characters>25532</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Moeder</dc:creator>
  <cp:lastModifiedBy>Moeder</cp:lastModifiedBy>
  <cp:revision>87</cp:revision>
  <cp:lastPrinted>2017-11-23T13:29:00Z</cp:lastPrinted>
  <dcterms:created xsi:type="dcterms:W3CDTF">2019-10-21T18:24:00Z</dcterms:created>
  <dcterms:modified xsi:type="dcterms:W3CDTF">2020-10-25T17:53:00Z</dcterms:modified>
</cp:coreProperties>
</file>