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14567">
        <w:rPr>
          <w:rFonts w:ascii="Lucida Calligraphy" w:hAnsi="Lucida Calligraphy"/>
          <w:b/>
          <w:sz w:val="24"/>
          <w:szCs w:val="24"/>
        </w:rPr>
        <w:t xml:space="preserve">DE </w:t>
      </w:r>
      <w:r w:rsidR="00617908">
        <w:rPr>
          <w:rFonts w:ascii="Lucida Calligraphy" w:hAnsi="Lucida Calligraphy"/>
          <w:b/>
          <w:sz w:val="24"/>
          <w:szCs w:val="24"/>
        </w:rPr>
        <w:t>MA</w:t>
      </w:r>
      <w:r w:rsidR="009C402C">
        <w:rPr>
          <w:rFonts w:ascii="Lucida Calligraphy" w:hAnsi="Lucida Calligraphy"/>
          <w:b/>
          <w:sz w:val="24"/>
          <w:szCs w:val="24"/>
        </w:rPr>
        <w:t>I</w:t>
      </w:r>
      <w:r w:rsidR="004B3B14">
        <w:rPr>
          <w:rFonts w:ascii="Lucida Calligraphy" w:hAnsi="Lucida Calligraphy"/>
          <w:b/>
          <w:sz w:val="24"/>
          <w:szCs w:val="24"/>
        </w:rPr>
        <w:t xml:space="preserve">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9E58E3">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w:t>
            </w:r>
            <w:proofErr w:type="spellStart"/>
            <w:r w:rsidR="00567E8C" w:rsidRPr="00895F27">
              <w:rPr>
                <w:rFonts w:ascii="Verdana" w:hAnsi="Verdana"/>
                <w:sz w:val="18"/>
                <w:szCs w:val="18"/>
              </w:rPr>
              <w:t>genre</w:t>
            </w:r>
            <w:proofErr w:type="gramStart"/>
            <w:r w:rsidR="00567E8C" w:rsidRPr="00895F27">
              <w:rPr>
                <w:rFonts w:ascii="Verdana" w:hAnsi="Verdana"/>
                <w:sz w:val="18"/>
                <w:szCs w:val="18"/>
              </w:rPr>
              <w:t>,thème</w:t>
            </w:r>
            <w:proofErr w:type="spellEnd"/>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651923" w:rsidRPr="008A2758" w:rsidTr="009E5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single" w:sz="4" w:space="0" w:color="auto"/>
              <w:left w:val="dotted" w:sz="4" w:space="0" w:color="auto"/>
              <w:bottom w:val="dotted" w:sz="4" w:space="0" w:color="auto"/>
              <w:right w:val="dotted" w:sz="4" w:space="0" w:color="auto"/>
            </w:tcBorders>
          </w:tcPr>
          <w:p w:rsidR="00651923" w:rsidRPr="00D256A5" w:rsidRDefault="00651923" w:rsidP="003B2B74">
            <w:pPr>
              <w:rPr>
                <w:rFonts w:ascii="Verdana" w:hAnsi="Verdana"/>
                <w:sz w:val="20"/>
                <w:szCs w:val="20"/>
              </w:rPr>
            </w:pPr>
          </w:p>
          <w:p w:rsidR="00651923" w:rsidRPr="00D256A5" w:rsidRDefault="00651923" w:rsidP="003B2B74">
            <w:pPr>
              <w:rPr>
                <w:rFonts w:ascii="Verdana" w:hAnsi="Verdana"/>
                <w:sz w:val="20"/>
                <w:szCs w:val="20"/>
              </w:rPr>
            </w:pPr>
            <w:r w:rsidRPr="00D256A5">
              <w:rPr>
                <w:rFonts w:ascii="Verdana" w:hAnsi="Verdana"/>
                <w:sz w:val="20"/>
                <w:szCs w:val="20"/>
              </w:rPr>
              <w:t>BARON Sylvie</w:t>
            </w:r>
          </w:p>
          <w:p w:rsidR="00651923" w:rsidRPr="00D256A5" w:rsidRDefault="00651923" w:rsidP="003B2B74">
            <w:pPr>
              <w:rPr>
                <w:rFonts w:ascii="Verdana" w:hAnsi="Verdana"/>
                <w:sz w:val="20"/>
                <w:szCs w:val="20"/>
              </w:rPr>
            </w:pPr>
            <w:r w:rsidRPr="00D256A5">
              <w:rPr>
                <w:rFonts w:ascii="Verdana" w:hAnsi="Verdana"/>
                <w:sz w:val="20"/>
                <w:szCs w:val="20"/>
              </w:rPr>
              <w:t>L’HERITIERE  DES FAJOUX</w:t>
            </w:r>
          </w:p>
          <w:p w:rsidR="00A74646" w:rsidRPr="00D256A5" w:rsidRDefault="00A74646" w:rsidP="003B2B74">
            <w:pPr>
              <w:rPr>
                <w:rFonts w:ascii="Verdana" w:hAnsi="Verdana"/>
                <w:sz w:val="20"/>
                <w:szCs w:val="20"/>
              </w:rPr>
            </w:pPr>
          </w:p>
          <w:p w:rsidR="00A74646" w:rsidRPr="00D256A5" w:rsidRDefault="00A74646" w:rsidP="003B2B74">
            <w:pPr>
              <w:rPr>
                <w:rFonts w:ascii="Verdana" w:hAnsi="Verdana"/>
                <w:sz w:val="20"/>
                <w:szCs w:val="20"/>
              </w:rPr>
            </w:pPr>
            <w:r w:rsidRPr="00D256A5">
              <w:rPr>
                <w:rFonts w:ascii="Verdana" w:hAnsi="Verdana"/>
                <w:sz w:val="20"/>
                <w:szCs w:val="20"/>
              </w:rPr>
              <w:t>Littérature française (2017)</w:t>
            </w:r>
          </w:p>
          <w:p w:rsidR="00A74646" w:rsidRPr="00D256A5" w:rsidRDefault="00A74646" w:rsidP="003B2B74">
            <w:pPr>
              <w:rPr>
                <w:rFonts w:ascii="Verdana" w:hAnsi="Verdana"/>
                <w:sz w:val="20"/>
                <w:szCs w:val="20"/>
              </w:rPr>
            </w:pPr>
            <w:r w:rsidRPr="00D256A5">
              <w:rPr>
                <w:rFonts w:ascii="Verdana" w:hAnsi="Verdana"/>
                <w:sz w:val="20"/>
                <w:szCs w:val="20"/>
              </w:rPr>
              <w:t>Roman de terroir</w:t>
            </w:r>
          </w:p>
          <w:p w:rsidR="00651923" w:rsidRPr="00D256A5" w:rsidRDefault="00651923" w:rsidP="003B2B74">
            <w:pPr>
              <w:rPr>
                <w:rFonts w:ascii="Verdana" w:hAnsi="Verdana"/>
                <w:sz w:val="20"/>
                <w:szCs w:val="20"/>
              </w:rPr>
            </w:pPr>
          </w:p>
        </w:tc>
        <w:tc>
          <w:tcPr>
            <w:tcW w:w="5245" w:type="dxa"/>
            <w:tcBorders>
              <w:top w:val="single" w:sz="4" w:space="0" w:color="auto"/>
              <w:left w:val="dotted" w:sz="4" w:space="0" w:color="auto"/>
              <w:bottom w:val="dotted" w:sz="4" w:space="0" w:color="auto"/>
              <w:right w:val="dotted" w:sz="4" w:space="0" w:color="auto"/>
            </w:tcBorders>
          </w:tcPr>
          <w:p w:rsidR="00A74646" w:rsidRPr="00D256A5" w:rsidRDefault="00A74646" w:rsidP="00B14567">
            <w:pPr>
              <w:rPr>
                <w:rFonts w:ascii="Verdana" w:hAnsi="Verdana"/>
                <w:color w:val="000000"/>
                <w:sz w:val="20"/>
                <w:szCs w:val="20"/>
                <w:shd w:val="clear" w:color="auto" w:fill="FFFFFF"/>
              </w:rPr>
            </w:pPr>
          </w:p>
          <w:p w:rsidR="00651923" w:rsidRPr="00D256A5" w:rsidRDefault="00A74646" w:rsidP="00A74646">
            <w:pPr>
              <w:rPr>
                <w:rFonts w:ascii="Verdana" w:hAnsi="Verdana"/>
                <w:color w:val="000000"/>
                <w:sz w:val="20"/>
                <w:szCs w:val="20"/>
                <w:shd w:val="clear" w:color="auto" w:fill="FFFFFF"/>
              </w:rPr>
            </w:pPr>
            <w:r w:rsidRPr="00D256A5">
              <w:rPr>
                <w:rFonts w:ascii="Verdana" w:hAnsi="Verdana"/>
                <w:color w:val="000000"/>
                <w:sz w:val="20"/>
                <w:szCs w:val="20"/>
                <w:shd w:val="clear" w:color="auto" w:fill="FFFFFF"/>
              </w:rPr>
              <w:t>Marie, qui réside au Québec, revient en Auvergne à la mort de son père dans un accident dans la scierie familiale. C'est </w:t>
            </w:r>
            <w:r w:rsidRPr="00D256A5">
              <w:rPr>
                <w:rFonts w:ascii="Verdana" w:hAnsi="Verdana"/>
                <w:color w:val="000000"/>
                <w:sz w:val="20"/>
                <w:szCs w:val="20"/>
                <w:shd w:val="clear" w:color="auto" w:fill="FFFFFF"/>
              </w:rPr>
              <w:t>l</w:t>
            </w:r>
            <w:r w:rsidRPr="00D256A5">
              <w:rPr>
                <w:rFonts w:ascii="Verdana" w:hAnsi="Verdana"/>
                <w:color w:val="000000"/>
                <w:sz w:val="20"/>
                <w:szCs w:val="20"/>
                <w:shd w:val="clear" w:color="auto" w:fill="FFFFFF"/>
              </w:rPr>
              <w:t>'opportunité d'un nouveau départ après une crise conjugale et </w:t>
            </w:r>
            <w:r w:rsidRPr="00D256A5">
              <w:rPr>
                <w:rFonts w:ascii="Verdana" w:hAnsi="Verdana"/>
                <w:color w:val="000000"/>
                <w:sz w:val="20"/>
                <w:szCs w:val="20"/>
                <w:shd w:val="clear" w:color="auto" w:fill="FFFFFF"/>
              </w:rPr>
              <w:t>l</w:t>
            </w:r>
            <w:r w:rsidRPr="00D256A5">
              <w:rPr>
                <w:rFonts w:ascii="Verdana" w:hAnsi="Verdana"/>
                <w:color w:val="000000"/>
                <w:sz w:val="20"/>
                <w:szCs w:val="20"/>
                <w:shd w:val="clear" w:color="auto" w:fill="FFFFFF"/>
              </w:rPr>
              <w:t>'occasion de faire découvrir ses racines à sa fille, Flore, 18 ans. Mais, entre la convoitise des scieries industrielles et les soupçons sur la mort de son père, la reprise de </w:t>
            </w:r>
            <w:r w:rsidRPr="00D256A5">
              <w:rPr>
                <w:rFonts w:ascii="Verdana" w:hAnsi="Verdana"/>
                <w:color w:val="000000"/>
                <w:sz w:val="20"/>
                <w:szCs w:val="20"/>
                <w:shd w:val="clear" w:color="auto" w:fill="FFFFFF"/>
              </w:rPr>
              <w:t>l</w:t>
            </w:r>
            <w:r w:rsidRPr="00D256A5">
              <w:rPr>
                <w:rFonts w:ascii="Verdana" w:hAnsi="Verdana"/>
                <w:color w:val="000000"/>
                <w:sz w:val="20"/>
                <w:szCs w:val="20"/>
                <w:shd w:val="clear" w:color="auto" w:fill="FFFFFF"/>
              </w:rPr>
              <w:t>'affaire ne se passe pas comme prévu</w:t>
            </w:r>
          </w:p>
          <w:p w:rsidR="00D256A5" w:rsidRPr="00D256A5" w:rsidRDefault="00D256A5" w:rsidP="00A74646">
            <w:pPr>
              <w:rPr>
                <w:rFonts w:ascii="Verdana" w:hAnsi="Verdana"/>
                <w:color w:val="000000"/>
                <w:sz w:val="20"/>
                <w:szCs w:val="20"/>
                <w:shd w:val="clear" w:color="auto" w:fill="FFFFFF"/>
              </w:rPr>
            </w:pPr>
          </w:p>
        </w:tc>
        <w:tc>
          <w:tcPr>
            <w:tcW w:w="992" w:type="dxa"/>
            <w:tcBorders>
              <w:top w:val="single" w:sz="4" w:space="0" w:color="auto"/>
              <w:left w:val="dotted" w:sz="4" w:space="0" w:color="auto"/>
              <w:bottom w:val="dotted" w:sz="4" w:space="0" w:color="auto"/>
              <w:right w:val="dotted" w:sz="4" w:space="0" w:color="auto"/>
            </w:tcBorders>
          </w:tcPr>
          <w:p w:rsidR="00651923" w:rsidRDefault="00651923" w:rsidP="00AB065C">
            <w:pPr>
              <w:jc w:val="center"/>
              <w:rPr>
                <w:rFonts w:ascii="Verdana" w:hAnsi="Verdana"/>
                <w:sz w:val="16"/>
                <w:szCs w:val="16"/>
              </w:rPr>
            </w:pPr>
          </w:p>
          <w:p w:rsidR="00A74646" w:rsidRDefault="00A74646" w:rsidP="00AB065C">
            <w:pPr>
              <w:jc w:val="center"/>
              <w:rPr>
                <w:rFonts w:ascii="Verdana" w:hAnsi="Verdana"/>
                <w:sz w:val="16"/>
                <w:szCs w:val="16"/>
              </w:rPr>
            </w:pPr>
          </w:p>
          <w:p w:rsidR="00D721AC" w:rsidRDefault="00D721AC" w:rsidP="00AB065C">
            <w:pPr>
              <w:jc w:val="center"/>
              <w:rPr>
                <w:rFonts w:ascii="Verdana" w:hAnsi="Verdana"/>
                <w:sz w:val="16"/>
                <w:szCs w:val="16"/>
              </w:rPr>
            </w:pPr>
            <w:r>
              <w:rPr>
                <w:rFonts w:ascii="Verdana" w:hAnsi="Verdana"/>
                <w:sz w:val="16"/>
                <w:szCs w:val="16"/>
              </w:rPr>
              <w:t>R-BAR</w:t>
            </w:r>
          </w:p>
        </w:tc>
        <w:tc>
          <w:tcPr>
            <w:tcW w:w="1360" w:type="dxa"/>
            <w:tcBorders>
              <w:top w:val="single" w:sz="4" w:space="0" w:color="auto"/>
              <w:left w:val="dotted" w:sz="4" w:space="0" w:color="auto"/>
              <w:bottom w:val="dotted" w:sz="4" w:space="0" w:color="auto"/>
              <w:right w:val="dotted" w:sz="4" w:space="0" w:color="auto"/>
            </w:tcBorders>
          </w:tcPr>
          <w:p w:rsidR="00651923" w:rsidRDefault="00651923" w:rsidP="00514465">
            <w:pPr>
              <w:rPr>
                <w:rFonts w:ascii="Verdana" w:hAnsi="Verdana"/>
                <w:color w:val="FF0000"/>
                <w:sz w:val="16"/>
                <w:szCs w:val="16"/>
              </w:rPr>
            </w:pPr>
          </w:p>
          <w:p w:rsidR="00D256A5" w:rsidRDefault="00D256A5" w:rsidP="00514465">
            <w:pPr>
              <w:rPr>
                <w:rFonts w:ascii="Verdana" w:hAnsi="Verdana"/>
                <w:color w:val="FF0000"/>
                <w:sz w:val="16"/>
                <w:szCs w:val="16"/>
              </w:rPr>
            </w:pPr>
          </w:p>
          <w:p w:rsidR="00651923" w:rsidRPr="008A2758" w:rsidRDefault="00651923" w:rsidP="00514465">
            <w:pPr>
              <w:rPr>
                <w:rFonts w:ascii="Verdana" w:hAnsi="Verdana"/>
                <w:color w:val="FF0000"/>
                <w:sz w:val="16"/>
                <w:szCs w:val="16"/>
              </w:rPr>
            </w:pPr>
            <w:r>
              <w:rPr>
                <w:rFonts w:ascii="Verdana" w:hAnsi="Verdana"/>
                <w:color w:val="FF0000"/>
                <w:sz w:val="16"/>
                <w:szCs w:val="16"/>
              </w:rPr>
              <w:t>Don</w:t>
            </w:r>
          </w:p>
        </w:tc>
      </w:tr>
      <w:tr w:rsidR="002061DA" w:rsidRPr="008A2758" w:rsidTr="009E5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single" w:sz="4" w:space="0" w:color="auto"/>
              <w:left w:val="dotted" w:sz="4" w:space="0" w:color="auto"/>
              <w:bottom w:val="dotted" w:sz="4" w:space="0" w:color="auto"/>
              <w:right w:val="dotted" w:sz="4" w:space="0" w:color="auto"/>
            </w:tcBorders>
          </w:tcPr>
          <w:p w:rsidR="002A2315" w:rsidRPr="00D256A5" w:rsidRDefault="002A2315" w:rsidP="003B2B74">
            <w:pPr>
              <w:rPr>
                <w:rFonts w:ascii="Verdana" w:hAnsi="Verdana"/>
                <w:sz w:val="20"/>
                <w:szCs w:val="20"/>
              </w:rPr>
            </w:pPr>
          </w:p>
          <w:p w:rsidR="009C402C" w:rsidRPr="00D256A5" w:rsidRDefault="009C402C" w:rsidP="003B2B74">
            <w:pPr>
              <w:rPr>
                <w:rFonts w:ascii="Verdana" w:hAnsi="Verdana"/>
                <w:sz w:val="20"/>
                <w:szCs w:val="20"/>
              </w:rPr>
            </w:pPr>
            <w:r w:rsidRPr="00D256A5">
              <w:rPr>
                <w:rFonts w:ascii="Verdana" w:hAnsi="Verdana"/>
                <w:sz w:val="20"/>
                <w:szCs w:val="20"/>
              </w:rPr>
              <w:t>DELZONGLE Sonja</w:t>
            </w:r>
          </w:p>
          <w:p w:rsidR="009C402C" w:rsidRPr="00D256A5" w:rsidRDefault="009C402C" w:rsidP="003B2B74">
            <w:pPr>
              <w:rPr>
                <w:rFonts w:ascii="Verdana" w:hAnsi="Verdana"/>
                <w:sz w:val="20"/>
                <w:szCs w:val="20"/>
              </w:rPr>
            </w:pPr>
            <w:r w:rsidRPr="00D256A5">
              <w:rPr>
                <w:rFonts w:ascii="Verdana" w:hAnsi="Verdana"/>
                <w:sz w:val="20"/>
                <w:szCs w:val="20"/>
              </w:rPr>
              <w:t>RECIDIVE</w:t>
            </w:r>
          </w:p>
          <w:p w:rsidR="000C1AFC" w:rsidRPr="00D256A5" w:rsidRDefault="000C1AFC" w:rsidP="003B2B74">
            <w:pPr>
              <w:rPr>
                <w:rFonts w:ascii="Verdana" w:hAnsi="Verdana"/>
                <w:sz w:val="20"/>
                <w:szCs w:val="20"/>
              </w:rPr>
            </w:pPr>
          </w:p>
          <w:p w:rsidR="000C1AFC" w:rsidRPr="00D256A5" w:rsidRDefault="000C1AFC" w:rsidP="003B2B74">
            <w:pPr>
              <w:rPr>
                <w:rFonts w:ascii="Verdana" w:hAnsi="Verdana"/>
                <w:sz w:val="20"/>
                <w:szCs w:val="20"/>
              </w:rPr>
            </w:pPr>
            <w:r w:rsidRPr="00D256A5">
              <w:rPr>
                <w:rFonts w:ascii="Verdana" w:hAnsi="Verdana"/>
                <w:sz w:val="20"/>
                <w:szCs w:val="20"/>
              </w:rPr>
              <w:t>Littérature française</w:t>
            </w:r>
          </w:p>
          <w:p w:rsidR="000C1AFC" w:rsidRPr="00D256A5" w:rsidRDefault="000C1AFC" w:rsidP="003B2B74">
            <w:pPr>
              <w:rPr>
                <w:rFonts w:ascii="Verdana" w:hAnsi="Verdana"/>
                <w:sz w:val="20"/>
                <w:szCs w:val="20"/>
              </w:rPr>
            </w:pPr>
            <w:r w:rsidRPr="00D256A5">
              <w:rPr>
                <w:rFonts w:ascii="Verdana" w:hAnsi="Verdana"/>
                <w:sz w:val="20"/>
                <w:szCs w:val="20"/>
              </w:rPr>
              <w:t>Roman policier (2018)</w:t>
            </w:r>
          </w:p>
          <w:p w:rsidR="009C402C" w:rsidRPr="00D256A5" w:rsidRDefault="009C402C" w:rsidP="003B2B74">
            <w:pPr>
              <w:rPr>
                <w:rFonts w:ascii="Verdana" w:hAnsi="Verdana"/>
                <w:sz w:val="20"/>
                <w:szCs w:val="20"/>
              </w:rPr>
            </w:pPr>
          </w:p>
        </w:tc>
        <w:tc>
          <w:tcPr>
            <w:tcW w:w="5245" w:type="dxa"/>
            <w:tcBorders>
              <w:top w:val="single" w:sz="4" w:space="0" w:color="auto"/>
              <w:left w:val="dotted" w:sz="4" w:space="0" w:color="auto"/>
              <w:bottom w:val="dotted" w:sz="4" w:space="0" w:color="auto"/>
              <w:right w:val="dotted" w:sz="4" w:space="0" w:color="auto"/>
            </w:tcBorders>
          </w:tcPr>
          <w:p w:rsidR="00617908" w:rsidRPr="00D256A5" w:rsidRDefault="00617908" w:rsidP="00B14567">
            <w:pPr>
              <w:rPr>
                <w:rFonts w:ascii="Verdana" w:hAnsi="Verdana"/>
                <w:color w:val="000000"/>
                <w:sz w:val="20"/>
                <w:szCs w:val="20"/>
                <w:shd w:val="clear" w:color="auto" w:fill="FFFFFF"/>
              </w:rPr>
            </w:pPr>
          </w:p>
          <w:p w:rsidR="009C402C" w:rsidRPr="00D256A5" w:rsidRDefault="000C1AFC" w:rsidP="00B14567">
            <w:pPr>
              <w:rPr>
                <w:rFonts w:ascii="Verdana" w:hAnsi="Verdana"/>
                <w:color w:val="000000"/>
                <w:sz w:val="20"/>
                <w:szCs w:val="20"/>
                <w:shd w:val="clear" w:color="auto" w:fill="FFFFFF"/>
              </w:rPr>
            </w:pPr>
            <w:r w:rsidRPr="00D256A5">
              <w:rPr>
                <w:rFonts w:ascii="Verdana" w:hAnsi="Verdana"/>
                <w:color w:val="000000"/>
                <w:sz w:val="20"/>
                <w:szCs w:val="20"/>
                <w:shd w:val="clear" w:color="auto" w:fill="FFFFFF"/>
              </w:rPr>
              <w:t xml:space="preserve">Erwan Kardec vient d'être libéré après vingt-cinq ans de prison. Condamné pour le meurtre de sa femme, il avait été dénoncé par sa fille. Sa santé se dégrade mais, avant de mourir, il veut la retrouver pour la tuer. </w:t>
            </w:r>
            <w:proofErr w:type="spellStart"/>
            <w:r w:rsidRPr="00D256A5">
              <w:rPr>
                <w:rFonts w:ascii="Verdana" w:hAnsi="Verdana"/>
                <w:color w:val="000000"/>
                <w:sz w:val="20"/>
                <w:szCs w:val="20"/>
                <w:shd w:val="clear" w:color="auto" w:fill="FFFFFF"/>
              </w:rPr>
              <w:t>Hanah</w:t>
            </w:r>
            <w:proofErr w:type="spellEnd"/>
            <w:r w:rsidRPr="00D256A5">
              <w:rPr>
                <w:rFonts w:ascii="Verdana" w:hAnsi="Verdana"/>
                <w:color w:val="000000"/>
                <w:sz w:val="20"/>
                <w:szCs w:val="20"/>
                <w:shd w:val="clear" w:color="auto" w:fill="FFFFFF"/>
              </w:rPr>
              <w:t xml:space="preserve"> Baxter, profileuse, vit dans l'angoisse. Elle sait que son père a été libéré et, même si elle a changé d'identité, elle est certaine qu'il va la trouver.</w:t>
            </w:r>
          </w:p>
          <w:p w:rsidR="000C1AFC" w:rsidRPr="00D256A5" w:rsidRDefault="000C1AFC" w:rsidP="00B14567">
            <w:pPr>
              <w:rPr>
                <w:rFonts w:ascii="Verdana" w:hAnsi="Verdana"/>
                <w:color w:val="000000"/>
                <w:sz w:val="20"/>
                <w:szCs w:val="20"/>
                <w:shd w:val="clear" w:color="auto" w:fill="FFFFFF"/>
              </w:rPr>
            </w:pPr>
          </w:p>
        </w:tc>
        <w:tc>
          <w:tcPr>
            <w:tcW w:w="992" w:type="dxa"/>
            <w:tcBorders>
              <w:top w:val="single" w:sz="4" w:space="0" w:color="auto"/>
              <w:left w:val="dotted" w:sz="4" w:space="0" w:color="auto"/>
              <w:bottom w:val="dotted" w:sz="4" w:space="0" w:color="auto"/>
              <w:right w:val="dotted" w:sz="4" w:space="0" w:color="auto"/>
            </w:tcBorders>
          </w:tcPr>
          <w:p w:rsidR="002A2315" w:rsidRDefault="002A2315" w:rsidP="00AB065C">
            <w:pPr>
              <w:jc w:val="center"/>
              <w:rPr>
                <w:rFonts w:ascii="Verdana" w:hAnsi="Verdana"/>
                <w:sz w:val="16"/>
                <w:szCs w:val="16"/>
              </w:rPr>
            </w:pPr>
          </w:p>
          <w:p w:rsidR="000C1AFC" w:rsidRDefault="000C1AFC" w:rsidP="00AB065C">
            <w:pPr>
              <w:jc w:val="center"/>
              <w:rPr>
                <w:rFonts w:ascii="Verdana" w:hAnsi="Verdana"/>
                <w:sz w:val="16"/>
                <w:szCs w:val="16"/>
              </w:rPr>
            </w:pPr>
          </w:p>
          <w:p w:rsidR="000C1AFC" w:rsidRDefault="000C1AFC" w:rsidP="00AB065C">
            <w:pPr>
              <w:jc w:val="center"/>
              <w:rPr>
                <w:rFonts w:ascii="Verdana" w:hAnsi="Verdana"/>
                <w:sz w:val="16"/>
                <w:szCs w:val="16"/>
              </w:rPr>
            </w:pPr>
          </w:p>
          <w:p w:rsidR="009C402C" w:rsidRPr="008A2758" w:rsidRDefault="009C402C" w:rsidP="00AB065C">
            <w:pPr>
              <w:jc w:val="center"/>
              <w:rPr>
                <w:rFonts w:ascii="Verdana" w:hAnsi="Verdana"/>
                <w:sz w:val="16"/>
                <w:szCs w:val="16"/>
              </w:rPr>
            </w:pPr>
            <w:r>
              <w:rPr>
                <w:rFonts w:ascii="Verdana" w:hAnsi="Verdana"/>
                <w:sz w:val="16"/>
                <w:szCs w:val="16"/>
              </w:rPr>
              <w:t>RP-DEL</w:t>
            </w:r>
          </w:p>
        </w:tc>
        <w:tc>
          <w:tcPr>
            <w:tcW w:w="1360" w:type="dxa"/>
            <w:tcBorders>
              <w:top w:val="single" w:sz="4" w:space="0" w:color="auto"/>
              <w:left w:val="dotted" w:sz="4" w:space="0" w:color="auto"/>
              <w:bottom w:val="dotted" w:sz="4" w:space="0" w:color="auto"/>
              <w:right w:val="dotted" w:sz="4" w:space="0" w:color="auto"/>
            </w:tcBorders>
          </w:tcPr>
          <w:p w:rsidR="002061DA" w:rsidRPr="008A2758" w:rsidRDefault="002061DA" w:rsidP="00514465">
            <w:pPr>
              <w:rPr>
                <w:rFonts w:ascii="Verdana" w:hAnsi="Verdana"/>
                <w:color w:val="FF0000"/>
                <w:sz w:val="16"/>
                <w:szCs w:val="16"/>
              </w:rPr>
            </w:pPr>
          </w:p>
          <w:p w:rsidR="00D256A5" w:rsidRDefault="00D256A5" w:rsidP="00514465">
            <w:pPr>
              <w:rPr>
                <w:rFonts w:ascii="Verdana" w:hAnsi="Verdana"/>
                <w:color w:val="FF0000"/>
                <w:sz w:val="16"/>
                <w:szCs w:val="16"/>
              </w:rPr>
            </w:pPr>
          </w:p>
          <w:p w:rsidR="00D256A5" w:rsidRDefault="00D256A5" w:rsidP="00514465">
            <w:pPr>
              <w:rPr>
                <w:rFonts w:ascii="Verdana" w:hAnsi="Verdana"/>
                <w:color w:val="FF0000"/>
                <w:sz w:val="16"/>
                <w:szCs w:val="16"/>
              </w:rPr>
            </w:pPr>
          </w:p>
          <w:p w:rsidR="001677CC" w:rsidRPr="008A2758" w:rsidRDefault="001677CC" w:rsidP="00514465">
            <w:pPr>
              <w:rPr>
                <w:rFonts w:ascii="Verdana" w:hAnsi="Verdana"/>
                <w:color w:val="FF0000"/>
                <w:sz w:val="16"/>
                <w:szCs w:val="16"/>
              </w:rPr>
            </w:pPr>
            <w:r w:rsidRPr="008A2758">
              <w:rPr>
                <w:rFonts w:ascii="Verdana" w:hAnsi="Verdana"/>
                <w:color w:val="FF0000"/>
                <w:sz w:val="16"/>
                <w:szCs w:val="16"/>
              </w:rPr>
              <w:t>Don</w:t>
            </w:r>
          </w:p>
        </w:tc>
      </w:tr>
      <w:tr w:rsidR="00651923"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A872D6" w:rsidRDefault="00A872D6" w:rsidP="003B2B74">
            <w:pPr>
              <w:rPr>
                <w:rFonts w:ascii="Verdana" w:hAnsi="Verdana"/>
                <w:sz w:val="20"/>
                <w:szCs w:val="20"/>
              </w:rPr>
            </w:pPr>
          </w:p>
          <w:p w:rsidR="00651923" w:rsidRPr="00D256A5" w:rsidRDefault="00651923" w:rsidP="003B2B74">
            <w:pPr>
              <w:rPr>
                <w:rFonts w:ascii="Verdana" w:hAnsi="Verdana"/>
                <w:sz w:val="20"/>
                <w:szCs w:val="20"/>
              </w:rPr>
            </w:pPr>
            <w:bookmarkStart w:id="0" w:name="_GoBack"/>
            <w:bookmarkEnd w:id="0"/>
            <w:r w:rsidRPr="00D256A5">
              <w:rPr>
                <w:rFonts w:ascii="Verdana" w:hAnsi="Verdana"/>
                <w:sz w:val="20"/>
                <w:szCs w:val="20"/>
              </w:rPr>
              <w:t>LABORIE Christian</w:t>
            </w:r>
          </w:p>
          <w:p w:rsidR="00651923" w:rsidRPr="00D256A5" w:rsidRDefault="00651923" w:rsidP="003B2B74">
            <w:pPr>
              <w:rPr>
                <w:rFonts w:ascii="Verdana" w:hAnsi="Verdana"/>
                <w:sz w:val="20"/>
                <w:szCs w:val="20"/>
              </w:rPr>
            </w:pPr>
            <w:r w:rsidRPr="00D256A5">
              <w:rPr>
                <w:rFonts w:ascii="Verdana" w:hAnsi="Verdana"/>
                <w:sz w:val="20"/>
                <w:szCs w:val="20"/>
              </w:rPr>
              <w:t>DANS LES YEUX D’ANA</w:t>
            </w:r>
          </w:p>
          <w:p w:rsidR="00D256A5" w:rsidRPr="00D256A5" w:rsidRDefault="00D256A5" w:rsidP="003B2B74">
            <w:pPr>
              <w:rPr>
                <w:rFonts w:ascii="Verdana" w:hAnsi="Verdana"/>
                <w:sz w:val="20"/>
                <w:szCs w:val="20"/>
              </w:rPr>
            </w:pPr>
          </w:p>
          <w:p w:rsidR="00D256A5" w:rsidRPr="00D256A5" w:rsidRDefault="00D256A5" w:rsidP="003B2B74">
            <w:pPr>
              <w:rPr>
                <w:rFonts w:ascii="Verdana" w:hAnsi="Verdana"/>
                <w:sz w:val="20"/>
                <w:szCs w:val="20"/>
              </w:rPr>
            </w:pPr>
            <w:r w:rsidRPr="00D256A5">
              <w:rPr>
                <w:rFonts w:ascii="Verdana" w:hAnsi="Verdana"/>
                <w:sz w:val="20"/>
                <w:szCs w:val="20"/>
              </w:rPr>
              <w:t>Littérature française (2019)</w:t>
            </w:r>
          </w:p>
          <w:p w:rsidR="00D256A5" w:rsidRPr="00D256A5" w:rsidRDefault="00D256A5" w:rsidP="003B2B74">
            <w:pPr>
              <w:rPr>
                <w:rFonts w:ascii="Verdana" w:hAnsi="Verdana"/>
                <w:sz w:val="20"/>
                <w:szCs w:val="20"/>
              </w:rPr>
            </w:pPr>
            <w:r w:rsidRPr="00D256A5">
              <w:rPr>
                <w:rFonts w:ascii="Verdana" w:hAnsi="Verdana"/>
                <w:sz w:val="20"/>
                <w:szCs w:val="20"/>
              </w:rPr>
              <w:t>Roman de terroir</w:t>
            </w:r>
          </w:p>
          <w:p w:rsidR="00651923" w:rsidRPr="00D256A5" w:rsidRDefault="00651923" w:rsidP="003B2B74">
            <w:pPr>
              <w:rPr>
                <w:rFonts w:ascii="Verdana" w:hAnsi="Verdana"/>
                <w:sz w:val="20"/>
                <w:szCs w:val="20"/>
              </w:rPr>
            </w:pPr>
          </w:p>
        </w:tc>
        <w:tc>
          <w:tcPr>
            <w:tcW w:w="5245" w:type="dxa"/>
            <w:tcBorders>
              <w:top w:val="dotted" w:sz="4" w:space="0" w:color="auto"/>
              <w:left w:val="dotted" w:sz="4" w:space="0" w:color="auto"/>
              <w:bottom w:val="dotted" w:sz="4" w:space="0" w:color="auto"/>
              <w:right w:val="dotted" w:sz="4" w:space="0" w:color="auto"/>
            </w:tcBorders>
          </w:tcPr>
          <w:p w:rsidR="00651923" w:rsidRPr="00D256A5" w:rsidRDefault="00D256A5" w:rsidP="00D256A5">
            <w:pPr>
              <w:rPr>
                <w:rFonts w:ascii="Verdana" w:hAnsi="Verdana"/>
                <w:color w:val="000000"/>
                <w:sz w:val="20"/>
                <w:szCs w:val="20"/>
                <w:shd w:val="clear" w:color="auto" w:fill="FFFFFF"/>
              </w:rPr>
            </w:pPr>
            <w:r w:rsidRPr="00D256A5">
              <w:rPr>
                <w:rFonts w:ascii="Verdana" w:hAnsi="Verdana"/>
                <w:color w:val="000000"/>
                <w:sz w:val="20"/>
                <w:szCs w:val="20"/>
                <w:shd w:val="clear" w:color="auto" w:fill="FFFFFF"/>
              </w:rPr>
              <w:t>Sarah Goldberg part sur les traces de sa mère </w:t>
            </w:r>
            <w:r w:rsidRPr="00D256A5">
              <w:rPr>
                <w:rFonts w:ascii="Verdana" w:hAnsi="Verdana"/>
                <w:color w:val="000000"/>
                <w:sz w:val="20"/>
                <w:szCs w:val="20"/>
                <w:shd w:val="clear" w:color="auto" w:fill="FFFFFF"/>
              </w:rPr>
              <w:t>Ana</w:t>
            </w:r>
            <w:r w:rsidRPr="00D256A5">
              <w:rPr>
                <w:rFonts w:ascii="Verdana" w:hAnsi="Verdana"/>
                <w:color w:val="000000"/>
                <w:sz w:val="20"/>
                <w:szCs w:val="20"/>
                <w:shd w:val="clear" w:color="auto" w:fill="FFFFFF"/>
              </w:rPr>
              <w:t>, une enfant juive qui échappa aux rafles sous l'Occupation en trouvant refuge </w:t>
            </w:r>
            <w:r w:rsidRPr="00D256A5">
              <w:rPr>
                <w:rFonts w:ascii="Verdana" w:hAnsi="Verdana"/>
                <w:color w:val="000000"/>
                <w:sz w:val="20"/>
                <w:szCs w:val="20"/>
                <w:shd w:val="clear" w:color="auto" w:fill="FFFFFF"/>
              </w:rPr>
              <w:t>dans</w:t>
            </w:r>
            <w:r w:rsidRPr="00D256A5">
              <w:rPr>
                <w:rFonts w:ascii="Verdana" w:hAnsi="Verdana"/>
                <w:color w:val="000000"/>
                <w:sz w:val="20"/>
                <w:szCs w:val="20"/>
                <w:shd w:val="clear" w:color="auto" w:fill="FFFFFF"/>
              </w:rPr>
              <w:t> un village cévenol. Elle apprend qu'</w:t>
            </w:r>
            <w:r w:rsidRPr="00D256A5">
              <w:rPr>
                <w:rFonts w:ascii="Verdana" w:hAnsi="Verdana"/>
                <w:color w:val="000000"/>
                <w:sz w:val="20"/>
                <w:szCs w:val="20"/>
                <w:shd w:val="clear" w:color="auto" w:fill="FFFFFF"/>
              </w:rPr>
              <w:t>Ana</w:t>
            </w:r>
            <w:r w:rsidRPr="00D256A5">
              <w:rPr>
                <w:rFonts w:ascii="Verdana" w:hAnsi="Verdana"/>
                <w:color w:val="000000"/>
                <w:sz w:val="20"/>
                <w:szCs w:val="20"/>
                <w:shd w:val="clear" w:color="auto" w:fill="FFFFFF"/>
              </w:rPr>
              <w:t> a été désignée comme héritière de la maison de Lucie Fontanes, qui lui revient à présent de droit. Alors qu'elle visite la propriété, elle découvre le journal intime </w:t>
            </w:r>
            <w:r w:rsidRPr="00D256A5">
              <w:rPr>
                <w:rFonts w:ascii="Verdana" w:hAnsi="Verdana"/>
                <w:color w:val="000000"/>
                <w:sz w:val="20"/>
                <w:szCs w:val="20"/>
                <w:shd w:val="clear" w:color="auto" w:fill="FFFFFF"/>
              </w:rPr>
              <w:t>d’Ana</w:t>
            </w:r>
            <w:r w:rsidRPr="00D256A5">
              <w:rPr>
                <w:rFonts w:ascii="Verdana" w:hAnsi="Verdana"/>
                <w:color w:val="000000"/>
                <w:sz w:val="20"/>
                <w:szCs w:val="20"/>
                <w:shd w:val="clear" w:color="auto" w:fill="FFFFFF"/>
              </w:rPr>
              <w:t>, relatant la vie </w:t>
            </w:r>
            <w:r w:rsidRPr="00D256A5">
              <w:rPr>
                <w:rFonts w:ascii="Verdana" w:hAnsi="Verdana"/>
                <w:color w:val="000000"/>
                <w:sz w:val="20"/>
                <w:szCs w:val="20"/>
                <w:shd w:val="clear" w:color="auto" w:fill="FFFFFF"/>
              </w:rPr>
              <w:t>d</w:t>
            </w:r>
            <w:r w:rsidRPr="00D256A5">
              <w:rPr>
                <w:rFonts w:ascii="Verdana" w:hAnsi="Verdana"/>
                <w:color w:val="000000"/>
                <w:sz w:val="20"/>
                <w:szCs w:val="20"/>
                <w:shd w:val="clear" w:color="auto" w:fill="FFFFFF"/>
              </w:rPr>
              <w:t>'errance des Goldberg.</w:t>
            </w:r>
          </w:p>
          <w:p w:rsidR="00D256A5" w:rsidRPr="00D256A5" w:rsidRDefault="00D256A5" w:rsidP="00D256A5">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51923" w:rsidRDefault="00651923" w:rsidP="008E35AE">
            <w:pPr>
              <w:jc w:val="center"/>
              <w:rPr>
                <w:rFonts w:ascii="Verdana" w:hAnsi="Verdana"/>
                <w:sz w:val="16"/>
                <w:szCs w:val="16"/>
              </w:rPr>
            </w:pPr>
          </w:p>
          <w:p w:rsidR="00D721AC" w:rsidRDefault="00D721AC" w:rsidP="008E35AE">
            <w:pPr>
              <w:jc w:val="center"/>
              <w:rPr>
                <w:rFonts w:ascii="Verdana" w:hAnsi="Verdana"/>
                <w:sz w:val="16"/>
                <w:szCs w:val="16"/>
              </w:rPr>
            </w:pPr>
            <w:r>
              <w:rPr>
                <w:rFonts w:ascii="Verdana" w:hAnsi="Verdana"/>
                <w:sz w:val="16"/>
                <w:szCs w:val="16"/>
              </w:rPr>
              <w:t>R-LAB</w:t>
            </w:r>
          </w:p>
        </w:tc>
        <w:tc>
          <w:tcPr>
            <w:tcW w:w="1360" w:type="dxa"/>
            <w:tcBorders>
              <w:top w:val="dotted" w:sz="4" w:space="0" w:color="auto"/>
              <w:left w:val="dotted" w:sz="4" w:space="0" w:color="auto"/>
              <w:bottom w:val="dotted" w:sz="4" w:space="0" w:color="auto"/>
              <w:right w:val="dotted" w:sz="4" w:space="0" w:color="auto"/>
            </w:tcBorders>
          </w:tcPr>
          <w:p w:rsidR="00D256A5" w:rsidRDefault="00D256A5" w:rsidP="00514465">
            <w:pPr>
              <w:rPr>
                <w:rFonts w:ascii="Verdana" w:hAnsi="Verdana"/>
                <w:color w:val="FF0000"/>
                <w:sz w:val="16"/>
                <w:szCs w:val="16"/>
              </w:rPr>
            </w:pPr>
          </w:p>
          <w:p w:rsidR="00651923" w:rsidRDefault="00651923" w:rsidP="00514465">
            <w:pPr>
              <w:rPr>
                <w:rFonts w:ascii="Verdana" w:hAnsi="Verdana"/>
                <w:color w:val="FF0000"/>
                <w:sz w:val="16"/>
                <w:szCs w:val="16"/>
              </w:rPr>
            </w:pPr>
            <w:r>
              <w:rPr>
                <w:rFonts w:ascii="Verdana" w:hAnsi="Verdana"/>
                <w:color w:val="FF0000"/>
                <w:sz w:val="16"/>
                <w:szCs w:val="16"/>
              </w:rPr>
              <w:t>Don</w:t>
            </w:r>
          </w:p>
        </w:tc>
      </w:tr>
      <w:tr w:rsidR="009B0DE1"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A872D6" w:rsidRDefault="00A872D6" w:rsidP="003B2B74">
            <w:pPr>
              <w:rPr>
                <w:rFonts w:ascii="Verdana" w:hAnsi="Verdana"/>
                <w:sz w:val="20"/>
                <w:szCs w:val="20"/>
              </w:rPr>
            </w:pPr>
          </w:p>
          <w:p w:rsidR="00065465" w:rsidRPr="00D256A5" w:rsidRDefault="00D85F84" w:rsidP="003B2B74">
            <w:pPr>
              <w:rPr>
                <w:rFonts w:ascii="Verdana" w:hAnsi="Verdana"/>
                <w:sz w:val="20"/>
                <w:szCs w:val="20"/>
              </w:rPr>
            </w:pPr>
            <w:r w:rsidRPr="00D256A5">
              <w:rPr>
                <w:rFonts w:ascii="Verdana" w:hAnsi="Verdana"/>
                <w:sz w:val="20"/>
                <w:szCs w:val="20"/>
              </w:rPr>
              <w:t>MUSSO Guillaume</w:t>
            </w:r>
          </w:p>
          <w:p w:rsidR="00D85F84" w:rsidRPr="00D256A5" w:rsidRDefault="00D85F84" w:rsidP="003B2B74">
            <w:pPr>
              <w:rPr>
                <w:rFonts w:ascii="Verdana" w:hAnsi="Verdana"/>
                <w:sz w:val="20"/>
                <w:szCs w:val="20"/>
              </w:rPr>
            </w:pPr>
            <w:r w:rsidRPr="00D256A5">
              <w:rPr>
                <w:rFonts w:ascii="Verdana" w:hAnsi="Verdana"/>
                <w:sz w:val="20"/>
                <w:szCs w:val="20"/>
              </w:rPr>
              <w:t>LA JEUNE FILLE ET LA NUIT</w:t>
            </w:r>
          </w:p>
          <w:p w:rsidR="009F60E7" w:rsidRPr="00D256A5" w:rsidRDefault="009F60E7" w:rsidP="003B2B74">
            <w:pPr>
              <w:rPr>
                <w:rFonts w:ascii="Verdana" w:hAnsi="Verdana"/>
                <w:sz w:val="20"/>
                <w:szCs w:val="20"/>
              </w:rPr>
            </w:pPr>
          </w:p>
          <w:p w:rsidR="009F60E7" w:rsidRPr="00D256A5" w:rsidRDefault="009F60E7" w:rsidP="003B2B74">
            <w:pPr>
              <w:rPr>
                <w:rFonts w:ascii="Verdana" w:hAnsi="Verdana"/>
                <w:sz w:val="20"/>
                <w:szCs w:val="20"/>
              </w:rPr>
            </w:pPr>
            <w:r w:rsidRPr="00D256A5">
              <w:rPr>
                <w:rFonts w:ascii="Verdana" w:hAnsi="Verdana"/>
                <w:sz w:val="20"/>
                <w:szCs w:val="20"/>
              </w:rPr>
              <w:t>Littérature française (2018)</w:t>
            </w:r>
          </w:p>
          <w:p w:rsidR="009F60E7" w:rsidRPr="00D256A5" w:rsidRDefault="009F60E7" w:rsidP="003B2B74">
            <w:pPr>
              <w:rPr>
                <w:rFonts w:ascii="Verdana" w:hAnsi="Verdana"/>
                <w:sz w:val="20"/>
                <w:szCs w:val="20"/>
              </w:rPr>
            </w:pPr>
            <w:r w:rsidRPr="00D256A5">
              <w:rPr>
                <w:rFonts w:ascii="Verdana" w:hAnsi="Verdana"/>
                <w:sz w:val="20"/>
                <w:szCs w:val="20"/>
              </w:rPr>
              <w:t>Roman sentimental</w:t>
            </w:r>
          </w:p>
          <w:p w:rsidR="00D85F84" w:rsidRPr="00D256A5" w:rsidRDefault="00D85F84" w:rsidP="003B2B74">
            <w:pPr>
              <w:rPr>
                <w:rFonts w:ascii="Verdana" w:hAnsi="Verdana"/>
                <w:sz w:val="20"/>
                <w:szCs w:val="20"/>
              </w:rPr>
            </w:pPr>
          </w:p>
        </w:tc>
        <w:tc>
          <w:tcPr>
            <w:tcW w:w="5245" w:type="dxa"/>
            <w:tcBorders>
              <w:top w:val="dotted" w:sz="4" w:space="0" w:color="auto"/>
              <w:left w:val="dotted" w:sz="4" w:space="0" w:color="auto"/>
              <w:bottom w:val="dotted" w:sz="4" w:space="0" w:color="auto"/>
              <w:right w:val="dotted" w:sz="4" w:space="0" w:color="auto"/>
            </w:tcBorders>
          </w:tcPr>
          <w:p w:rsidR="002D249B" w:rsidRPr="00D256A5" w:rsidRDefault="009F60E7" w:rsidP="00065465">
            <w:pPr>
              <w:rPr>
                <w:rFonts w:ascii="Verdana" w:hAnsi="Verdana"/>
                <w:color w:val="000000"/>
                <w:sz w:val="20"/>
                <w:szCs w:val="20"/>
                <w:shd w:val="clear" w:color="auto" w:fill="FFFFFF"/>
              </w:rPr>
            </w:pPr>
            <w:r w:rsidRPr="00D256A5">
              <w:rPr>
                <w:rFonts w:ascii="Verdana" w:hAnsi="Verdana"/>
                <w:color w:val="000000"/>
                <w:sz w:val="20"/>
                <w:szCs w:val="20"/>
                <w:shd w:val="clear" w:color="auto" w:fill="FFFFFF"/>
              </w:rPr>
              <w:t xml:space="preserve">Une nuit de tempête de neige en 1992, </w:t>
            </w:r>
            <w:proofErr w:type="spellStart"/>
            <w:r w:rsidRPr="00D256A5">
              <w:rPr>
                <w:rFonts w:ascii="Verdana" w:hAnsi="Verdana"/>
                <w:color w:val="000000"/>
                <w:sz w:val="20"/>
                <w:szCs w:val="20"/>
                <w:shd w:val="clear" w:color="auto" w:fill="FFFFFF"/>
              </w:rPr>
              <w:t>Vinca</w:t>
            </w:r>
            <w:proofErr w:type="spellEnd"/>
            <w:r w:rsidRPr="00D256A5">
              <w:rPr>
                <w:rFonts w:ascii="Verdana" w:hAnsi="Verdana"/>
                <w:color w:val="000000"/>
                <w:sz w:val="20"/>
                <w:szCs w:val="20"/>
                <w:shd w:val="clear" w:color="auto" w:fill="FFFFFF"/>
              </w:rPr>
              <w:t xml:space="preserve"> Rockwell, brillante élève de classe préparatoire, s'enfuit de la Côte d'Azur avec son professeur de philosophie. Vingt-cinq ans plus tard, Fanny, Thomas et Maxime, qui étaient les meilleurs amis de </w:t>
            </w:r>
            <w:proofErr w:type="spellStart"/>
            <w:r w:rsidRPr="00D256A5">
              <w:rPr>
                <w:rFonts w:ascii="Verdana" w:hAnsi="Verdana"/>
                <w:color w:val="000000"/>
                <w:sz w:val="20"/>
                <w:szCs w:val="20"/>
                <w:shd w:val="clear" w:color="auto" w:fill="FFFFFF"/>
              </w:rPr>
              <w:t>Vinca</w:t>
            </w:r>
            <w:proofErr w:type="spellEnd"/>
            <w:r w:rsidRPr="00D256A5">
              <w:rPr>
                <w:rFonts w:ascii="Verdana" w:hAnsi="Verdana"/>
                <w:color w:val="000000"/>
                <w:sz w:val="20"/>
                <w:szCs w:val="20"/>
                <w:shd w:val="clear" w:color="auto" w:fill="FFFFFF"/>
              </w:rPr>
              <w:t>, se retrouvent lors d'une réunion d'anciens élèves. Un tragique secret risque d'être révélé lors de la prochaine destruction du gymnase du lycée.</w:t>
            </w:r>
          </w:p>
          <w:p w:rsidR="009F60E7" w:rsidRPr="00D256A5" w:rsidRDefault="009F60E7" w:rsidP="00065465">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065465" w:rsidRDefault="00065465" w:rsidP="008E35AE">
            <w:pPr>
              <w:jc w:val="center"/>
              <w:rPr>
                <w:rFonts w:ascii="Verdana" w:hAnsi="Verdana"/>
                <w:sz w:val="16"/>
                <w:szCs w:val="16"/>
              </w:rPr>
            </w:pPr>
          </w:p>
          <w:p w:rsidR="009F60E7" w:rsidRDefault="009F60E7" w:rsidP="008E35AE">
            <w:pPr>
              <w:jc w:val="center"/>
              <w:rPr>
                <w:rFonts w:ascii="Verdana" w:hAnsi="Verdana"/>
                <w:sz w:val="16"/>
                <w:szCs w:val="16"/>
              </w:rPr>
            </w:pPr>
          </w:p>
          <w:p w:rsidR="009F60E7" w:rsidRPr="008A2758" w:rsidRDefault="009F60E7" w:rsidP="008E35AE">
            <w:pPr>
              <w:jc w:val="center"/>
              <w:rPr>
                <w:rFonts w:ascii="Verdana" w:hAnsi="Verdana"/>
                <w:sz w:val="16"/>
                <w:szCs w:val="16"/>
              </w:rPr>
            </w:pPr>
            <w:r>
              <w:rPr>
                <w:rFonts w:ascii="Verdana" w:hAnsi="Verdana"/>
                <w:sz w:val="16"/>
                <w:szCs w:val="16"/>
              </w:rPr>
              <w:t>R-MUS</w:t>
            </w:r>
          </w:p>
        </w:tc>
        <w:tc>
          <w:tcPr>
            <w:tcW w:w="1360" w:type="dxa"/>
            <w:tcBorders>
              <w:top w:val="dotted" w:sz="4" w:space="0" w:color="auto"/>
              <w:left w:val="dotted" w:sz="4" w:space="0" w:color="auto"/>
              <w:bottom w:val="dotted" w:sz="4" w:space="0" w:color="auto"/>
              <w:right w:val="dotted" w:sz="4" w:space="0" w:color="auto"/>
            </w:tcBorders>
          </w:tcPr>
          <w:p w:rsidR="001039BF" w:rsidRDefault="001039BF" w:rsidP="00514465">
            <w:pPr>
              <w:rPr>
                <w:rFonts w:ascii="Verdana" w:hAnsi="Verdana"/>
                <w:color w:val="FF0000"/>
                <w:sz w:val="16"/>
                <w:szCs w:val="16"/>
              </w:rPr>
            </w:pPr>
          </w:p>
          <w:p w:rsidR="00D256A5" w:rsidRDefault="00D256A5" w:rsidP="00514465">
            <w:pPr>
              <w:rPr>
                <w:rFonts w:ascii="Verdana" w:hAnsi="Verdana"/>
                <w:color w:val="FF0000"/>
                <w:sz w:val="16"/>
                <w:szCs w:val="16"/>
              </w:rPr>
            </w:pPr>
          </w:p>
          <w:p w:rsidR="00D85F84" w:rsidRPr="008A2758" w:rsidRDefault="00D85F84" w:rsidP="00514465">
            <w:pPr>
              <w:rPr>
                <w:rFonts w:ascii="Verdana" w:hAnsi="Verdana"/>
                <w:color w:val="FF0000"/>
                <w:sz w:val="16"/>
                <w:szCs w:val="16"/>
              </w:rPr>
            </w:pPr>
            <w:r>
              <w:rPr>
                <w:rFonts w:ascii="Verdana" w:hAnsi="Verdana"/>
                <w:color w:val="FF0000"/>
                <w:sz w:val="16"/>
                <w:szCs w:val="16"/>
              </w:rPr>
              <w:t>Don</w:t>
            </w:r>
          </w:p>
        </w:tc>
      </w:tr>
    </w:tbl>
    <w:p w:rsidR="000248CC" w:rsidRPr="00095949" w:rsidRDefault="000248CC" w:rsidP="009C402C">
      <w:pPr>
        <w:rPr>
          <w:rFonts w:ascii="Verdana" w:hAnsi="Verdana"/>
          <w:sz w:val="16"/>
          <w:szCs w:val="16"/>
        </w:rPr>
      </w:pPr>
    </w:p>
    <w:sectPr w:rsidR="000248CC" w:rsidRPr="00095949" w:rsidSect="008B129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81" w:rsidRDefault="00716681" w:rsidP="008C3B03">
      <w:pPr>
        <w:spacing w:after="0" w:line="240" w:lineRule="auto"/>
      </w:pPr>
      <w:r>
        <w:separator/>
      </w:r>
    </w:p>
  </w:endnote>
  <w:endnote w:type="continuationSeparator" w:id="0">
    <w:p w:rsidR="00716681" w:rsidRDefault="00716681" w:rsidP="008C3B03">
      <w:pPr>
        <w:spacing w:after="0" w:line="240" w:lineRule="auto"/>
      </w:pPr>
      <w:r>
        <w:continuationSeparator/>
      </w:r>
    </w:p>
  </w:endnote>
  <w:endnote w:type="continuationNotice" w:id="1">
    <w:p w:rsidR="00A74646" w:rsidRDefault="00A74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Calligraphy">
    <w:altName w:val="Bradley Hand ITC"/>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042"/>
      <w:docPartObj>
        <w:docPartGallery w:val="Page Numbers (Bottom of Page)"/>
        <w:docPartUnique/>
      </w:docPartObj>
    </w:sdtPr>
    <w:sdtEndPr/>
    <w:sdtContent>
      <w:p w:rsidR="009215C9" w:rsidRDefault="003542F1">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215C9" w:rsidRDefault="004C3F4F">
                              <w:pPr>
                                <w:jc w:val="center"/>
                              </w:pPr>
                              <w:r>
                                <w:fldChar w:fldCharType="begin"/>
                              </w:r>
                              <w:r>
                                <w:instrText xml:space="preserve"> PAGE    \* MERGEFORMAT </w:instrText>
                              </w:r>
                              <w:r>
                                <w:fldChar w:fldCharType="separate"/>
                              </w:r>
                              <w:r w:rsidR="00A872D6" w:rsidRPr="00A872D6">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9215C9" w:rsidRDefault="004C3F4F">
                        <w:pPr>
                          <w:jc w:val="center"/>
                        </w:pPr>
                        <w:r>
                          <w:fldChar w:fldCharType="begin"/>
                        </w:r>
                        <w:r>
                          <w:instrText xml:space="preserve"> PAGE    \* MERGEFORMAT </w:instrText>
                        </w:r>
                        <w:r>
                          <w:fldChar w:fldCharType="separate"/>
                        </w:r>
                        <w:r w:rsidR="00A872D6" w:rsidRPr="00A872D6">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81" w:rsidRDefault="00716681" w:rsidP="008C3B03">
      <w:pPr>
        <w:spacing w:after="0" w:line="240" w:lineRule="auto"/>
      </w:pPr>
      <w:r>
        <w:separator/>
      </w:r>
    </w:p>
  </w:footnote>
  <w:footnote w:type="continuationSeparator" w:id="0">
    <w:p w:rsidR="00716681" w:rsidRDefault="00716681" w:rsidP="008C3B03">
      <w:pPr>
        <w:spacing w:after="0" w:line="240" w:lineRule="auto"/>
      </w:pPr>
      <w:r>
        <w:continuationSeparator/>
      </w:r>
    </w:p>
  </w:footnote>
  <w:footnote w:type="continuationNotice" w:id="1">
    <w:p w:rsidR="00A74646" w:rsidRDefault="00A746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D" w:rsidRDefault="00EB4E96"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sidR="003542F1">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6EED"/>
    <w:rsid w:val="000074C7"/>
    <w:rsid w:val="000126EE"/>
    <w:rsid w:val="00013EB4"/>
    <w:rsid w:val="000228AA"/>
    <w:rsid w:val="000247AB"/>
    <w:rsid w:val="000248CC"/>
    <w:rsid w:val="00025950"/>
    <w:rsid w:val="000405EA"/>
    <w:rsid w:val="00042BB3"/>
    <w:rsid w:val="00042D69"/>
    <w:rsid w:val="000431BE"/>
    <w:rsid w:val="00047D90"/>
    <w:rsid w:val="00052793"/>
    <w:rsid w:val="00054C85"/>
    <w:rsid w:val="00063E2C"/>
    <w:rsid w:val="00065465"/>
    <w:rsid w:val="000665DB"/>
    <w:rsid w:val="00067456"/>
    <w:rsid w:val="00067DBF"/>
    <w:rsid w:val="00070B6D"/>
    <w:rsid w:val="00072947"/>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1AFC"/>
    <w:rsid w:val="000C5F31"/>
    <w:rsid w:val="000C732C"/>
    <w:rsid w:val="000D708E"/>
    <w:rsid w:val="000E005A"/>
    <w:rsid w:val="000E3AA0"/>
    <w:rsid w:val="000E403D"/>
    <w:rsid w:val="000E5262"/>
    <w:rsid w:val="000F055B"/>
    <w:rsid w:val="000F24C6"/>
    <w:rsid w:val="000F251E"/>
    <w:rsid w:val="000F7AFA"/>
    <w:rsid w:val="0010389F"/>
    <w:rsid w:val="001039BF"/>
    <w:rsid w:val="001101BA"/>
    <w:rsid w:val="001113B0"/>
    <w:rsid w:val="00115010"/>
    <w:rsid w:val="00117A18"/>
    <w:rsid w:val="0012292E"/>
    <w:rsid w:val="00122E69"/>
    <w:rsid w:val="00124497"/>
    <w:rsid w:val="00133A9C"/>
    <w:rsid w:val="00134664"/>
    <w:rsid w:val="00135860"/>
    <w:rsid w:val="00143EEE"/>
    <w:rsid w:val="00147323"/>
    <w:rsid w:val="0015221E"/>
    <w:rsid w:val="00152C81"/>
    <w:rsid w:val="0015445C"/>
    <w:rsid w:val="001547CA"/>
    <w:rsid w:val="00154D58"/>
    <w:rsid w:val="0015574C"/>
    <w:rsid w:val="00155809"/>
    <w:rsid w:val="00162556"/>
    <w:rsid w:val="001648EA"/>
    <w:rsid w:val="001665C2"/>
    <w:rsid w:val="00166BFD"/>
    <w:rsid w:val="001677CC"/>
    <w:rsid w:val="00167BD9"/>
    <w:rsid w:val="00171605"/>
    <w:rsid w:val="001726D7"/>
    <w:rsid w:val="001727D0"/>
    <w:rsid w:val="001728FD"/>
    <w:rsid w:val="001762E6"/>
    <w:rsid w:val="00177AED"/>
    <w:rsid w:val="00185407"/>
    <w:rsid w:val="0018583B"/>
    <w:rsid w:val="001878D0"/>
    <w:rsid w:val="001920D3"/>
    <w:rsid w:val="00193A51"/>
    <w:rsid w:val="00194EA2"/>
    <w:rsid w:val="00195283"/>
    <w:rsid w:val="00197808"/>
    <w:rsid w:val="001A5156"/>
    <w:rsid w:val="001B4156"/>
    <w:rsid w:val="001B73D4"/>
    <w:rsid w:val="001C2029"/>
    <w:rsid w:val="001D09FF"/>
    <w:rsid w:val="001D0E7A"/>
    <w:rsid w:val="001D21D7"/>
    <w:rsid w:val="001D2E09"/>
    <w:rsid w:val="001D3F43"/>
    <w:rsid w:val="001E1EE6"/>
    <w:rsid w:val="001E1FAD"/>
    <w:rsid w:val="001E3028"/>
    <w:rsid w:val="001E336C"/>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314F"/>
    <w:rsid w:val="00243B26"/>
    <w:rsid w:val="00245240"/>
    <w:rsid w:val="00247BEB"/>
    <w:rsid w:val="00250D96"/>
    <w:rsid w:val="00251BBD"/>
    <w:rsid w:val="002544A1"/>
    <w:rsid w:val="00257102"/>
    <w:rsid w:val="00265212"/>
    <w:rsid w:val="00266C08"/>
    <w:rsid w:val="002674D3"/>
    <w:rsid w:val="00267581"/>
    <w:rsid w:val="00271E22"/>
    <w:rsid w:val="00273C08"/>
    <w:rsid w:val="00273C5D"/>
    <w:rsid w:val="00275444"/>
    <w:rsid w:val="002778C8"/>
    <w:rsid w:val="002825A5"/>
    <w:rsid w:val="00283583"/>
    <w:rsid w:val="00293AFA"/>
    <w:rsid w:val="002968A6"/>
    <w:rsid w:val="002A2315"/>
    <w:rsid w:val="002A3C15"/>
    <w:rsid w:val="002A5089"/>
    <w:rsid w:val="002A6103"/>
    <w:rsid w:val="002A731A"/>
    <w:rsid w:val="002A7959"/>
    <w:rsid w:val="002A7EBB"/>
    <w:rsid w:val="002C08D1"/>
    <w:rsid w:val="002C1A8B"/>
    <w:rsid w:val="002C22C3"/>
    <w:rsid w:val="002C2B14"/>
    <w:rsid w:val="002C2E0C"/>
    <w:rsid w:val="002C6A49"/>
    <w:rsid w:val="002D075E"/>
    <w:rsid w:val="002D1EDD"/>
    <w:rsid w:val="002D249B"/>
    <w:rsid w:val="002D3182"/>
    <w:rsid w:val="002D33E4"/>
    <w:rsid w:val="002D5FC1"/>
    <w:rsid w:val="002E6C6E"/>
    <w:rsid w:val="002F1A7D"/>
    <w:rsid w:val="002F203F"/>
    <w:rsid w:val="002F2A27"/>
    <w:rsid w:val="002F7B3B"/>
    <w:rsid w:val="00301CA3"/>
    <w:rsid w:val="00305013"/>
    <w:rsid w:val="00312CA9"/>
    <w:rsid w:val="00312E63"/>
    <w:rsid w:val="003132A3"/>
    <w:rsid w:val="00314518"/>
    <w:rsid w:val="0031562F"/>
    <w:rsid w:val="00321184"/>
    <w:rsid w:val="0032165E"/>
    <w:rsid w:val="00321EDD"/>
    <w:rsid w:val="00331516"/>
    <w:rsid w:val="0033535A"/>
    <w:rsid w:val="00336A8F"/>
    <w:rsid w:val="00341D11"/>
    <w:rsid w:val="003430CA"/>
    <w:rsid w:val="003431C4"/>
    <w:rsid w:val="00351E17"/>
    <w:rsid w:val="003522D9"/>
    <w:rsid w:val="003534F9"/>
    <w:rsid w:val="0035416A"/>
    <w:rsid w:val="003542F1"/>
    <w:rsid w:val="00357806"/>
    <w:rsid w:val="003603DD"/>
    <w:rsid w:val="00362059"/>
    <w:rsid w:val="003634F4"/>
    <w:rsid w:val="00363719"/>
    <w:rsid w:val="003706F7"/>
    <w:rsid w:val="00370E2F"/>
    <w:rsid w:val="00371737"/>
    <w:rsid w:val="00371B67"/>
    <w:rsid w:val="00373C6F"/>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6CC5"/>
    <w:rsid w:val="003A73D3"/>
    <w:rsid w:val="003B02B2"/>
    <w:rsid w:val="003B2055"/>
    <w:rsid w:val="003B2B74"/>
    <w:rsid w:val="003B3A0B"/>
    <w:rsid w:val="003C6CD0"/>
    <w:rsid w:val="003C7548"/>
    <w:rsid w:val="003D3700"/>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3F26"/>
    <w:rsid w:val="004177A4"/>
    <w:rsid w:val="00423AC8"/>
    <w:rsid w:val="0042619F"/>
    <w:rsid w:val="004313A1"/>
    <w:rsid w:val="004342F0"/>
    <w:rsid w:val="00440FAB"/>
    <w:rsid w:val="00444C82"/>
    <w:rsid w:val="004516A3"/>
    <w:rsid w:val="00451E27"/>
    <w:rsid w:val="0045682C"/>
    <w:rsid w:val="0046106B"/>
    <w:rsid w:val="004613AE"/>
    <w:rsid w:val="004658CA"/>
    <w:rsid w:val="00466612"/>
    <w:rsid w:val="004666D3"/>
    <w:rsid w:val="004701FF"/>
    <w:rsid w:val="00475B87"/>
    <w:rsid w:val="0047774E"/>
    <w:rsid w:val="0048425B"/>
    <w:rsid w:val="004852C6"/>
    <w:rsid w:val="004873AA"/>
    <w:rsid w:val="004876B1"/>
    <w:rsid w:val="00490F9B"/>
    <w:rsid w:val="0049226F"/>
    <w:rsid w:val="00496A5B"/>
    <w:rsid w:val="00497B54"/>
    <w:rsid w:val="004A0CCF"/>
    <w:rsid w:val="004A0E79"/>
    <w:rsid w:val="004A2482"/>
    <w:rsid w:val="004B0E3D"/>
    <w:rsid w:val="004B3B14"/>
    <w:rsid w:val="004C1841"/>
    <w:rsid w:val="004C2C89"/>
    <w:rsid w:val="004C3F4F"/>
    <w:rsid w:val="004C4A59"/>
    <w:rsid w:val="004C5562"/>
    <w:rsid w:val="004C5F03"/>
    <w:rsid w:val="004D005F"/>
    <w:rsid w:val="004D02B0"/>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8CF"/>
    <w:rsid w:val="0055749B"/>
    <w:rsid w:val="00561CC5"/>
    <w:rsid w:val="00565AAB"/>
    <w:rsid w:val="00566284"/>
    <w:rsid w:val="00567E8C"/>
    <w:rsid w:val="00570354"/>
    <w:rsid w:val="005709EB"/>
    <w:rsid w:val="0057193B"/>
    <w:rsid w:val="00573753"/>
    <w:rsid w:val="00573B96"/>
    <w:rsid w:val="00574AAA"/>
    <w:rsid w:val="0057573D"/>
    <w:rsid w:val="00576EA9"/>
    <w:rsid w:val="00577F08"/>
    <w:rsid w:val="00577FD7"/>
    <w:rsid w:val="00581D42"/>
    <w:rsid w:val="0058251A"/>
    <w:rsid w:val="0058335D"/>
    <w:rsid w:val="005845DE"/>
    <w:rsid w:val="00587361"/>
    <w:rsid w:val="00587CCA"/>
    <w:rsid w:val="005906C7"/>
    <w:rsid w:val="005906F5"/>
    <w:rsid w:val="00594834"/>
    <w:rsid w:val="00594A4B"/>
    <w:rsid w:val="00595414"/>
    <w:rsid w:val="00595D08"/>
    <w:rsid w:val="005A0B01"/>
    <w:rsid w:val="005A3D36"/>
    <w:rsid w:val="005A56FC"/>
    <w:rsid w:val="005A7548"/>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6364"/>
    <w:rsid w:val="0061672D"/>
    <w:rsid w:val="00617908"/>
    <w:rsid w:val="006237A0"/>
    <w:rsid w:val="00625673"/>
    <w:rsid w:val="00625E5F"/>
    <w:rsid w:val="00627874"/>
    <w:rsid w:val="00630523"/>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1923"/>
    <w:rsid w:val="006536D2"/>
    <w:rsid w:val="00654836"/>
    <w:rsid w:val="0065489A"/>
    <w:rsid w:val="00664C79"/>
    <w:rsid w:val="006659DE"/>
    <w:rsid w:val="006666E7"/>
    <w:rsid w:val="00666A50"/>
    <w:rsid w:val="0067001C"/>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1122"/>
    <w:rsid w:val="006B6378"/>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703051"/>
    <w:rsid w:val="00705878"/>
    <w:rsid w:val="007064AF"/>
    <w:rsid w:val="0070760F"/>
    <w:rsid w:val="007117CB"/>
    <w:rsid w:val="00713DA0"/>
    <w:rsid w:val="00716681"/>
    <w:rsid w:val="007175BC"/>
    <w:rsid w:val="007179C7"/>
    <w:rsid w:val="0072085A"/>
    <w:rsid w:val="00722CFC"/>
    <w:rsid w:val="00723C3D"/>
    <w:rsid w:val="00732281"/>
    <w:rsid w:val="00732A7C"/>
    <w:rsid w:val="00740B87"/>
    <w:rsid w:val="007454F3"/>
    <w:rsid w:val="00747118"/>
    <w:rsid w:val="00747A8A"/>
    <w:rsid w:val="00754235"/>
    <w:rsid w:val="00755086"/>
    <w:rsid w:val="007551FE"/>
    <w:rsid w:val="00755232"/>
    <w:rsid w:val="00755D29"/>
    <w:rsid w:val="00756F21"/>
    <w:rsid w:val="00762C2C"/>
    <w:rsid w:val="007640F9"/>
    <w:rsid w:val="00767B7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6E7F"/>
    <w:rsid w:val="007B7518"/>
    <w:rsid w:val="007C1049"/>
    <w:rsid w:val="007C5B7B"/>
    <w:rsid w:val="007C64BC"/>
    <w:rsid w:val="007C699F"/>
    <w:rsid w:val="007D39B8"/>
    <w:rsid w:val="007D4B0B"/>
    <w:rsid w:val="007D6256"/>
    <w:rsid w:val="007E2827"/>
    <w:rsid w:val="007E68C3"/>
    <w:rsid w:val="007E7D4D"/>
    <w:rsid w:val="007E7EA3"/>
    <w:rsid w:val="007F17A2"/>
    <w:rsid w:val="007F2D07"/>
    <w:rsid w:val="007F3200"/>
    <w:rsid w:val="007F391C"/>
    <w:rsid w:val="007F5742"/>
    <w:rsid w:val="00801DED"/>
    <w:rsid w:val="00801E39"/>
    <w:rsid w:val="008104DA"/>
    <w:rsid w:val="008126E1"/>
    <w:rsid w:val="00813594"/>
    <w:rsid w:val="008212EB"/>
    <w:rsid w:val="008214E3"/>
    <w:rsid w:val="00823E94"/>
    <w:rsid w:val="00831333"/>
    <w:rsid w:val="008317D1"/>
    <w:rsid w:val="00831DDD"/>
    <w:rsid w:val="008330C8"/>
    <w:rsid w:val="008401D0"/>
    <w:rsid w:val="008409AD"/>
    <w:rsid w:val="00840BCA"/>
    <w:rsid w:val="00841321"/>
    <w:rsid w:val="0085077E"/>
    <w:rsid w:val="008567D9"/>
    <w:rsid w:val="00862F9A"/>
    <w:rsid w:val="0087008D"/>
    <w:rsid w:val="0087370F"/>
    <w:rsid w:val="00874330"/>
    <w:rsid w:val="00874729"/>
    <w:rsid w:val="00875250"/>
    <w:rsid w:val="0087528E"/>
    <w:rsid w:val="008768A1"/>
    <w:rsid w:val="00877259"/>
    <w:rsid w:val="008772F7"/>
    <w:rsid w:val="00880A91"/>
    <w:rsid w:val="00880F3C"/>
    <w:rsid w:val="00883B2E"/>
    <w:rsid w:val="008862BF"/>
    <w:rsid w:val="00886BC4"/>
    <w:rsid w:val="008873F3"/>
    <w:rsid w:val="00890DF6"/>
    <w:rsid w:val="00895F27"/>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2426"/>
    <w:rsid w:val="008E2C54"/>
    <w:rsid w:val="008E300F"/>
    <w:rsid w:val="008E35AE"/>
    <w:rsid w:val="008E63A6"/>
    <w:rsid w:val="008E7A9B"/>
    <w:rsid w:val="008F4016"/>
    <w:rsid w:val="009004AC"/>
    <w:rsid w:val="0090255B"/>
    <w:rsid w:val="0090448B"/>
    <w:rsid w:val="009052DB"/>
    <w:rsid w:val="00907A99"/>
    <w:rsid w:val="00910D8B"/>
    <w:rsid w:val="00912629"/>
    <w:rsid w:val="009133D7"/>
    <w:rsid w:val="00913676"/>
    <w:rsid w:val="00916547"/>
    <w:rsid w:val="00920B67"/>
    <w:rsid w:val="009215C9"/>
    <w:rsid w:val="00922C26"/>
    <w:rsid w:val="0092523C"/>
    <w:rsid w:val="00925D30"/>
    <w:rsid w:val="009321CD"/>
    <w:rsid w:val="00932AE3"/>
    <w:rsid w:val="00932EF6"/>
    <w:rsid w:val="0093670A"/>
    <w:rsid w:val="00943015"/>
    <w:rsid w:val="0094382C"/>
    <w:rsid w:val="00944CE2"/>
    <w:rsid w:val="009469BF"/>
    <w:rsid w:val="00947939"/>
    <w:rsid w:val="00955A5A"/>
    <w:rsid w:val="009601BF"/>
    <w:rsid w:val="00961476"/>
    <w:rsid w:val="009622D1"/>
    <w:rsid w:val="0096298A"/>
    <w:rsid w:val="0096437F"/>
    <w:rsid w:val="00967BF0"/>
    <w:rsid w:val="00970B29"/>
    <w:rsid w:val="009752B8"/>
    <w:rsid w:val="00975F65"/>
    <w:rsid w:val="009770B4"/>
    <w:rsid w:val="0098074E"/>
    <w:rsid w:val="00980D1B"/>
    <w:rsid w:val="00980EDD"/>
    <w:rsid w:val="009812C3"/>
    <w:rsid w:val="009823C5"/>
    <w:rsid w:val="009833A2"/>
    <w:rsid w:val="0098799F"/>
    <w:rsid w:val="00990655"/>
    <w:rsid w:val="0099143E"/>
    <w:rsid w:val="00992390"/>
    <w:rsid w:val="0099753B"/>
    <w:rsid w:val="009A2D2B"/>
    <w:rsid w:val="009A4394"/>
    <w:rsid w:val="009A60D3"/>
    <w:rsid w:val="009B0DE1"/>
    <w:rsid w:val="009B329B"/>
    <w:rsid w:val="009B465B"/>
    <w:rsid w:val="009B478E"/>
    <w:rsid w:val="009C013C"/>
    <w:rsid w:val="009C1A19"/>
    <w:rsid w:val="009C402C"/>
    <w:rsid w:val="009C4F3A"/>
    <w:rsid w:val="009C561B"/>
    <w:rsid w:val="009D0A3C"/>
    <w:rsid w:val="009D0CB0"/>
    <w:rsid w:val="009D2056"/>
    <w:rsid w:val="009E2A76"/>
    <w:rsid w:val="009E3A07"/>
    <w:rsid w:val="009E4DBA"/>
    <w:rsid w:val="009E58E3"/>
    <w:rsid w:val="009F0300"/>
    <w:rsid w:val="009F0991"/>
    <w:rsid w:val="009F1F7F"/>
    <w:rsid w:val="009F487A"/>
    <w:rsid w:val="009F60E7"/>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710F"/>
    <w:rsid w:val="00A407EF"/>
    <w:rsid w:val="00A408E8"/>
    <w:rsid w:val="00A4339E"/>
    <w:rsid w:val="00A436AA"/>
    <w:rsid w:val="00A4426A"/>
    <w:rsid w:val="00A47532"/>
    <w:rsid w:val="00A53FBE"/>
    <w:rsid w:val="00A566F6"/>
    <w:rsid w:val="00A5698F"/>
    <w:rsid w:val="00A57BB8"/>
    <w:rsid w:val="00A6021B"/>
    <w:rsid w:val="00A605A1"/>
    <w:rsid w:val="00A60B18"/>
    <w:rsid w:val="00A62949"/>
    <w:rsid w:val="00A674E9"/>
    <w:rsid w:val="00A7443B"/>
    <w:rsid w:val="00A74646"/>
    <w:rsid w:val="00A763FC"/>
    <w:rsid w:val="00A80175"/>
    <w:rsid w:val="00A81FE5"/>
    <w:rsid w:val="00A82FFD"/>
    <w:rsid w:val="00A8542E"/>
    <w:rsid w:val="00A872D6"/>
    <w:rsid w:val="00A873E0"/>
    <w:rsid w:val="00A87F34"/>
    <w:rsid w:val="00A94C28"/>
    <w:rsid w:val="00AA20EA"/>
    <w:rsid w:val="00AA3390"/>
    <w:rsid w:val="00AA7444"/>
    <w:rsid w:val="00AB065C"/>
    <w:rsid w:val="00AB7413"/>
    <w:rsid w:val="00AB77AF"/>
    <w:rsid w:val="00AB7D64"/>
    <w:rsid w:val="00AC4F08"/>
    <w:rsid w:val="00AC51DD"/>
    <w:rsid w:val="00AD0227"/>
    <w:rsid w:val="00AD0737"/>
    <w:rsid w:val="00AD1644"/>
    <w:rsid w:val="00AD2672"/>
    <w:rsid w:val="00AD308E"/>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1677"/>
    <w:rsid w:val="00B426CA"/>
    <w:rsid w:val="00B44155"/>
    <w:rsid w:val="00B44774"/>
    <w:rsid w:val="00B5295C"/>
    <w:rsid w:val="00B54752"/>
    <w:rsid w:val="00B5613B"/>
    <w:rsid w:val="00B56E6A"/>
    <w:rsid w:val="00B6052D"/>
    <w:rsid w:val="00B62373"/>
    <w:rsid w:val="00B62A85"/>
    <w:rsid w:val="00B6411D"/>
    <w:rsid w:val="00B73480"/>
    <w:rsid w:val="00B80ED8"/>
    <w:rsid w:val="00B818D6"/>
    <w:rsid w:val="00B84DEB"/>
    <w:rsid w:val="00B85F43"/>
    <w:rsid w:val="00B87152"/>
    <w:rsid w:val="00B87E60"/>
    <w:rsid w:val="00B96D33"/>
    <w:rsid w:val="00BA063C"/>
    <w:rsid w:val="00BA2CDB"/>
    <w:rsid w:val="00BA38E7"/>
    <w:rsid w:val="00BB2D49"/>
    <w:rsid w:val="00BB38EB"/>
    <w:rsid w:val="00BC14AB"/>
    <w:rsid w:val="00BC1849"/>
    <w:rsid w:val="00BC1CDB"/>
    <w:rsid w:val="00BC56DF"/>
    <w:rsid w:val="00BC7D9C"/>
    <w:rsid w:val="00BD0ADB"/>
    <w:rsid w:val="00BD2AD1"/>
    <w:rsid w:val="00BD5262"/>
    <w:rsid w:val="00BD7CAF"/>
    <w:rsid w:val="00BE080D"/>
    <w:rsid w:val="00BE168F"/>
    <w:rsid w:val="00BE3FCA"/>
    <w:rsid w:val="00BE5B87"/>
    <w:rsid w:val="00BF30AE"/>
    <w:rsid w:val="00BF4AE4"/>
    <w:rsid w:val="00C07153"/>
    <w:rsid w:val="00C10177"/>
    <w:rsid w:val="00C1036A"/>
    <w:rsid w:val="00C11462"/>
    <w:rsid w:val="00C169FE"/>
    <w:rsid w:val="00C17569"/>
    <w:rsid w:val="00C17DB8"/>
    <w:rsid w:val="00C236E1"/>
    <w:rsid w:val="00C23D65"/>
    <w:rsid w:val="00C252C3"/>
    <w:rsid w:val="00C3041C"/>
    <w:rsid w:val="00C31626"/>
    <w:rsid w:val="00C3200D"/>
    <w:rsid w:val="00C32702"/>
    <w:rsid w:val="00C329C0"/>
    <w:rsid w:val="00C33363"/>
    <w:rsid w:val="00C35197"/>
    <w:rsid w:val="00C36C3A"/>
    <w:rsid w:val="00C4060B"/>
    <w:rsid w:val="00C4362F"/>
    <w:rsid w:val="00C43F5E"/>
    <w:rsid w:val="00C60311"/>
    <w:rsid w:val="00C61EAF"/>
    <w:rsid w:val="00C65BA0"/>
    <w:rsid w:val="00C67C6D"/>
    <w:rsid w:val="00C70A2E"/>
    <w:rsid w:val="00C759C3"/>
    <w:rsid w:val="00C800A6"/>
    <w:rsid w:val="00C80BD5"/>
    <w:rsid w:val="00C832AD"/>
    <w:rsid w:val="00C83E2D"/>
    <w:rsid w:val="00C83F34"/>
    <w:rsid w:val="00C84876"/>
    <w:rsid w:val="00C8691F"/>
    <w:rsid w:val="00C87064"/>
    <w:rsid w:val="00C936FB"/>
    <w:rsid w:val="00C9384B"/>
    <w:rsid w:val="00C94D16"/>
    <w:rsid w:val="00C95491"/>
    <w:rsid w:val="00C9680C"/>
    <w:rsid w:val="00CA1D25"/>
    <w:rsid w:val="00CA39FA"/>
    <w:rsid w:val="00CA542E"/>
    <w:rsid w:val="00CB151F"/>
    <w:rsid w:val="00CB42F0"/>
    <w:rsid w:val="00CC06E1"/>
    <w:rsid w:val="00CC0F8F"/>
    <w:rsid w:val="00CC20FD"/>
    <w:rsid w:val="00CC445A"/>
    <w:rsid w:val="00CC4F18"/>
    <w:rsid w:val="00CC5398"/>
    <w:rsid w:val="00CC6815"/>
    <w:rsid w:val="00CC746A"/>
    <w:rsid w:val="00CD1EBE"/>
    <w:rsid w:val="00CD3A46"/>
    <w:rsid w:val="00CD452B"/>
    <w:rsid w:val="00CD5C6E"/>
    <w:rsid w:val="00CD6019"/>
    <w:rsid w:val="00CE2253"/>
    <w:rsid w:val="00CE36BB"/>
    <w:rsid w:val="00CE4805"/>
    <w:rsid w:val="00CE4EF3"/>
    <w:rsid w:val="00CE5874"/>
    <w:rsid w:val="00CE6872"/>
    <w:rsid w:val="00CE727B"/>
    <w:rsid w:val="00CF06BF"/>
    <w:rsid w:val="00CF532F"/>
    <w:rsid w:val="00CF6A9E"/>
    <w:rsid w:val="00CF6C1A"/>
    <w:rsid w:val="00CF76E6"/>
    <w:rsid w:val="00D0076C"/>
    <w:rsid w:val="00D01E3A"/>
    <w:rsid w:val="00D02EA2"/>
    <w:rsid w:val="00D05E40"/>
    <w:rsid w:val="00D0773A"/>
    <w:rsid w:val="00D1034A"/>
    <w:rsid w:val="00D11E99"/>
    <w:rsid w:val="00D13A01"/>
    <w:rsid w:val="00D1722A"/>
    <w:rsid w:val="00D1782E"/>
    <w:rsid w:val="00D20F92"/>
    <w:rsid w:val="00D210E0"/>
    <w:rsid w:val="00D2154F"/>
    <w:rsid w:val="00D2198B"/>
    <w:rsid w:val="00D2484A"/>
    <w:rsid w:val="00D2495A"/>
    <w:rsid w:val="00D256A5"/>
    <w:rsid w:val="00D25762"/>
    <w:rsid w:val="00D26322"/>
    <w:rsid w:val="00D26F4C"/>
    <w:rsid w:val="00D270F3"/>
    <w:rsid w:val="00D31CC6"/>
    <w:rsid w:val="00D33067"/>
    <w:rsid w:val="00D37684"/>
    <w:rsid w:val="00D41DFE"/>
    <w:rsid w:val="00D41E81"/>
    <w:rsid w:val="00D464D7"/>
    <w:rsid w:val="00D50A31"/>
    <w:rsid w:val="00D5114F"/>
    <w:rsid w:val="00D525A1"/>
    <w:rsid w:val="00D5294D"/>
    <w:rsid w:val="00D54D91"/>
    <w:rsid w:val="00D54E71"/>
    <w:rsid w:val="00D63250"/>
    <w:rsid w:val="00D6459F"/>
    <w:rsid w:val="00D66529"/>
    <w:rsid w:val="00D67FD5"/>
    <w:rsid w:val="00D721AC"/>
    <w:rsid w:val="00D75464"/>
    <w:rsid w:val="00D75D4D"/>
    <w:rsid w:val="00D76D59"/>
    <w:rsid w:val="00D84B16"/>
    <w:rsid w:val="00D854D6"/>
    <w:rsid w:val="00D85F84"/>
    <w:rsid w:val="00D9017E"/>
    <w:rsid w:val="00D909EA"/>
    <w:rsid w:val="00D91D16"/>
    <w:rsid w:val="00D93B15"/>
    <w:rsid w:val="00D93F4D"/>
    <w:rsid w:val="00DA01C2"/>
    <w:rsid w:val="00DA2F15"/>
    <w:rsid w:val="00DA3514"/>
    <w:rsid w:val="00DA65D4"/>
    <w:rsid w:val="00DB0846"/>
    <w:rsid w:val="00DB0977"/>
    <w:rsid w:val="00DB6454"/>
    <w:rsid w:val="00DC17F1"/>
    <w:rsid w:val="00DC535A"/>
    <w:rsid w:val="00DD02AA"/>
    <w:rsid w:val="00DD2C4C"/>
    <w:rsid w:val="00DD6215"/>
    <w:rsid w:val="00DE50FD"/>
    <w:rsid w:val="00DE73F4"/>
    <w:rsid w:val="00DF03F7"/>
    <w:rsid w:val="00DF68BD"/>
    <w:rsid w:val="00E01E49"/>
    <w:rsid w:val="00E02AB5"/>
    <w:rsid w:val="00E070FF"/>
    <w:rsid w:val="00E13F7B"/>
    <w:rsid w:val="00E20375"/>
    <w:rsid w:val="00E22435"/>
    <w:rsid w:val="00E22E61"/>
    <w:rsid w:val="00E244A7"/>
    <w:rsid w:val="00E25A4A"/>
    <w:rsid w:val="00E30114"/>
    <w:rsid w:val="00E34912"/>
    <w:rsid w:val="00E34BC5"/>
    <w:rsid w:val="00E3562C"/>
    <w:rsid w:val="00E368D3"/>
    <w:rsid w:val="00E37086"/>
    <w:rsid w:val="00E430FF"/>
    <w:rsid w:val="00E53C93"/>
    <w:rsid w:val="00E545C4"/>
    <w:rsid w:val="00E55582"/>
    <w:rsid w:val="00E5577C"/>
    <w:rsid w:val="00E55E46"/>
    <w:rsid w:val="00E65E23"/>
    <w:rsid w:val="00E67780"/>
    <w:rsid w:val="00E711C9"/>
    <w:rsid w:val="00E715A7"/>
    <w:rsid w:val="00E74A1A"/>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530C"/>
    <w:rsid w:val="00EC5A81"/>
    <w:rsid w:val="00ED001D"/>
    <w:rsid w:val="00ED194E"/>
    <w:rsid w:val="00ED1959"/>
    <w:rsid w:val="00ED19E1"/>
    <w:rsid w:val="00ED6D9F"/>
    <w:rsid w:val="00ED7EDA"/>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85ACC"/>
    <w:rsid w:val="00F9173E"/>
    <w:rsid w:val="00F932CF"/>
    <w:rsid w:val="00F95CA1"/>
    <w:rsid w:val="00FA6D95"/>
    <w:rsid w:val="00FA7DF7"/>
    <w:rsid w:val="00FB110E"/>
    <w:rsid w:val="00FB203D"/>
    <w:rsid w:val="00FB2C19"/>
    <w:rsid w:val="00FB4919"/>
    <w:rsid w:val="00FB4F7B"/>
    <w:rsid w:val="00FC0EBB"/>
    <w:rsid w:val="00FC4F51"/>
    <w:rsid w:val="00FC6DEF"/>
    <w:rsid w:val="00FD2496"/>
    <w:rsid w:val="00FD2688"/>
    <w:rsid w:val="00FD76A5"/>
    <w:rsid w:val="00FE2DDF"/>
    <w:rsid w:val="00FE2EC2"/>
    <w:rsid w:val="00FE5145"/>
    <w:rsid w:val="00FE6C9F"/>
    <w:rsid w:val="00FE70F5"/>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2436-E1AF-4B3C-9C1C-E6456EFC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Moeder</cp:lastModifiedBy>
  <cp:revision>35</cp:revision>
  <cp:lastPrinted>2018-10-11T12:35:00Z</cp:lastPrinted>
  <dcterms:created xsi:type="dcterms:W3CDTF">2020-02-29T14:10:00Z</dcterms:created>
  <dcterms:modified xsi:type="dcterms:W3CDTF">2020-05-30T16:59:00Z</dcterms:modified>
</cp:coreProperties>
</file>